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A0C0" w14:textId="71D3CE59" w:rsidR="0049412E" w:rsidRDefault="0049412E">
      <w:pPr>
        <w:rPr>
          <w:rFonts w:ascii="Times New Roman" w:hAnsi="Times New Roman" w:cs="Times New Roman"/>
          <w:szCs w:val="24"/>
        </w:rPr>
      </w:pPr>
      <w:r>
        <w:rPr>
          <w:rFonts w:ascii="Times New Roman" w:hAnsi="Times New Roman" w:cs="Times New Roman"/>
          <w:szCs w:val="24"/>
          <w:u w:val="single"/>
        </w:rPr>
        <w:t>Introduction:</w:t>
      </w:r>
    </w:p>
    <w:p w14:paraId="65A01C0C" w14:textId="578B4D7B" w:rsidR="0049412E" w:rsidRDefault="0049412E">
      <w:pPr>
        <w:rPr>
          <w:rFonts w:ascii="Times New Roman" w:hAnsi="Times New Roman" w:cs="Times New Roman"/>
          <w:szCs w:val="24"/>
        </w:rPr>
      </w:pPr>
      <w:r>
        <w:rPr>
          <w:rFonts w:ascii="Times New Roman" w:hAnsi="Times New Roman" w:cs="Times New Roman"/>
          <w:szCs w:val="24"/>
        </w:rPr>
        <w:t xml:space="preserve">In this experiment, you will be assembling artificial cells and using them to investigate the movement of water across the cell membrane. </w:t>
      </w:r>
      <w:r w:rsidR="000C7566">
        <w:rPr>
          <w:rFonts w:ascii="Times New Roman" w:hAnsi="Times New Roman" w:cs="Times New Roman"/>
          <w:szCs w:val="24"/>
        </w:rPr>
        <w:t xml:space="preserve">Before completing the lab, you will observe a </w:t>
      </w:r>
      <w:r w:rsidR="00134756">
        <w:rPr>
          <w:rFonts w:ascii="Times New Roman" w:hAnsi="Times New Roman" w:cs="Times New Roman"/>
          <w:szCs w:val="24"/>
        </w:rPr>
        <w:t>demonstration that</w:t>
      </w:r>
      <w:r w:rsidR="000C7566">
        <w:rPr>
          <w:rFonts w:ascii="Times New Roman" w:hAnsi="Times New Roman" w:cs="Times New Roman"/>
          <w:szCs w:val="24"/>
        </w:rPr>
        <w:t xml:space="preserve"> will show how the artificial cell material works.</w:t>
      </w:r>
    </w:p>
    <w:p w14:paraId="5AAE1E83" w14:textId="77777777" w:rsidR="000C7566" w:rsidRDefault="000C7566">
      <w:pPr>
        <w:rPr>
          <w:rFonts w:ascii="Times New Roman" w:hAnsi="Times New Roman" w:cs="Times New Roman"/>
          <w:szCs w:val="24"/>
        </w:rPr>
      </w:pPr>
    </w:p>
    <w:p w14:paraId="68583285" w14:textId="50D9FE8C" w:rsidR="000C7566" w:rsidRPr="002A0ADC" w:rsidRDefault="000C7566">
      <w:pPr>
        <w:rPr>
          <w:rFonts w:ascii="Times New Roman" w:hAnsi="Times New Roman" w:cs="Times New Roman"/>
          <w:b/>
          <w:szCs w:val="24"/>
          <w:u w:val="single"/>
        </w:rPr>
      </w:pPr>
      <w:r w:rsidRPr="002A0ADC">
        <w:rPr>
          <w:rFonts w:ascii="Times New Roman" w:hAnsi="Times New Roman" w:cs="Times New Roman"/>
          <w:b/>
          <w:szCs w:val="24"/>
          <w:u w:val="single"/>
        </w:rPr>
        <w:t>Demo: Movement of Materials Across a Membrane</w:t>
      </w:r>
    </w:p>
    <w:p w14:paraId="6D28C9FE" w14:textId="3AC91C8F" w:rsidR="000C7566" w:rsidRDefault="000C7566">
      <w:pPr>
        <w:rPr>
          <w:rFonts w:ascii="Times New Roman" w:hAnsi="Times New Roman" w:cs="Times New Roman"/>
          <w:szCs w:val="24"/>
        </w:rPr>
      </w:pPr>
      <w:r>
        <w:rPr>
          <w:rFonts w:ascii="Times New Roman" w:hAnsi="Times New Roman" w:cs="Times New Roman"/>
          <w:szCs w:val="24"/>
        </w:rPr>
        <w:t xml:space="preserve">In this activity, you will observe the diffusion of small particles </w:t>
      </w:r>
      <w:r w:rsidR="00C733D3">
        <w:rPr>
          <w:rFonts w:ascii="Times New Roman" w:hAnsi="Times New Roman" w:cs="Times New Roman"/>
          <w:szCs w:val="24"/>
        </w:rPr>
        <w:t>across dialysis tubing, an example of a selectively permeable membrane. In the medical field, dialysis is used to remove toxins from a patient’s bloodstream. Small solute molecules and water molecules can move freely across this membrane, but larger particles will pass through more slowly, or not at all. The size of the small pores in the dialysis tubing determines which substances can pass through the membrane.</w:t>
      </w:r>
    </w:p>
    <w:p w14:paraId="40208633" w14:textId="77777777" w:rsidR="00C733D3" w:rsidRDefault="00C733D3">
      <w:pPr>
        <w:rPr>
          <w:rFonts w:ascii="Times New Roman" w:hAnsi="Times New Roman" w:cs="Times New Roman"/>
          <w:szCs w:val="24"/>
        </w:rPr>
      </w:pPr>
    </w:p>
    <w:p w14:paraId="50595F1B" w14:textId="63114643" w:rsidR="00C733D3" w:rsidRPr="002A0ADC" w:rsidRDefault="003F2036">
      <w:pPr>
        <w:rPr>
          <w:rFonts w:ascii="Times New Roman" w:hAnsi="Times New Roman" w:cs="Times New Roman"/>
          <w:szCs w:val="24"/>
          <w:u w:val="single"/>
        </w:rPr>
      </w:pPr>
      <w:r w:rsidRPr="002A0ADC">
        <w:rPr>
          <w:rFonts w:ascii="Times New Roman" w:hAnsi="Times New Roman" w:cs="Times New Roman"/>
          <w:szCs w:val="24"/>
          <w:u w:val="single"/>
        </w:rPr>
        <w:t>Procedure:</w:t>
      </w:r>
    </w:p>
    <w:p w14:paraId="744121E9" w14:textId="16285B4D" w:rsidR="003F2036" w:rsidRDefault="003F2036" w:rsidP="002A0ADC">
      <w:pPr>
        <w:ind w:left="720" w:hanging="360"/>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Obtain a 15 cm piece of dialysis tubing that has bee</w:t>
      </w:r>
      <w:r w:rsidR="00134756">
        <w:rPr>
          <w:rFonts w:ascii="Times New Roman" w:hAnsi="Times New Roman" w:cs="Times New Roman"/>
          <w:szCs w:val="24"/>
        </w:rPr>
        <w:t>n</w:t>
      </w:r>
      <w:r>
        <w:rPr>
          <w:rFonts w:ascii="Times New Roman" w:hAnsi="Times New Roman" w:cs="Times New Roman"/>
          <w:szCs w:val="24"/>
        </w:rPr>
        <w:t xml:space="preserve"> soaked in water. Tie off one end of the tubing to form a bag. Rub the other end of the tubing to open the other end of the bag.</w:t>
      </w:r>
    </w:p>
    <w:p w14:paraId="5E1B9433" w14:textId="34776479" w:rsidR="003F2036" w:rsidRDefault="003F2036" w:rsidP="002A0ADC">
      <w:pPr>
        <w:ind w:left="720" w:hanging="360"/>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Place 10-15 mL of a soluti</w:t>
      </w:r>
      <w:r w:rsidR="002A0ADC">
        <w:rPr>
          <w:rFonts w:ascii="Times New Roman" w:hAnsi="Times New Roman" w:cs="Times New Roman"/>
          <w:szCs w:val="24"/>
        </w:rPr>
        <w:t>on containing starch</w:t>
      </w:r>
      <w:r>
        <w:rPr>
          <w:rFonts w:ascii="Times New Roman" w:hAnsi="Times New Roman" w:cs="Times New Roman"/>
          <w:szCs w:val="24"/>
        </w:rPr>
        <w:t xml:space="preserve"> and salt in the bag</w:t>
      </w:r>
      <w:r w:rsidR="002A0ADC">
        <w:rPr>
          <w:rFonts w:ascii="Times New Roman" w:hAnsi="Times New Roman" w:cs="Times New Roman"/>
          <w:szCs w:val="24"/>
        </w:rPr>
        <w:t>, then</w:t>
      </w:r>
      <w:r>
        <w:rPr>
          <w:rFonts w:ascii="Times New Roman" w:hAnsi="Times New Roman" w:cs="Times New Roman"/>
          <w:szCs w:val="24"/>
        </w:rPr>
        <w:t xml:space="preserve"> tie off the open end, leaving sufficient space for potential expansion of the bag. Rinse the tube in fresh water.</w:t>
      </w:r>
    </w:p>
    <w:p w14:paraId="587A284E" w14:textId="616915B2" w:rsidR="00481F7E" w:rsidRDefault="003F2036" w:rsidP="002A0ADC">
      <w:pPr>
        <w:ind w:left="720" w:hanging="360"/>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Place the tube in a beaker of w</w:t>
      </w:r>
      <w:bookmarkStart w:id="0" w:name="_GoBack"/>
      <w:bookmarkEnd w:id="0"/>
      <w:r>
        <w:rPr>
          <w:rFonts w:ascii="Times New Roman" w:hAnsi="Times New Roman" w:cs="Times New Roman"/>
          <w:szCs w:val="24"/>
        </w:rPr>
        <w:t>ater to which iodine has been added. Iodine will turn purple/black in the presence of starch.</w:t>
      </w:r>
    </w:p>
    <w:p w14:paraId="6FBD0529" w14:textId="14938C86" w:rsidR="003F2036" w:rsidRDefault="002A0ADC" w:rsidP="002A0ADC">
      <w:pPr>
        <w:ind w:left="720" w:hanging="360"/>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After 10-15 minutes, observe the solutions in and outside of the bag.</w:t>
      </w:r>
    </w:p>
    <w:p w14:paraId="3AD19024" w14:textId="177233F2" w:rsidR="002A0ADC" w:rsidRDefault="002A0ADC" w:rsidP="002A0ADC">
      <w:pPr>
        <w:ind w:left="720" w:hanging="360"/>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Using silver nitrate, test the outside solution for the presence of salt. When silver iodide is added to a solution containing salt, the solution will become cloudy.</w:t>
      </w:r>
      <w:r w:rsidR="00481F7E">
        <w:rPr>
          <w:rFonts w:ascii="Times New Roman" w:hAnsi="Times New Roman" w:cs="Times New Roman"/>
          <w:szCs w:val="24"/>
        </w:rPr>
        <w:t xml:space="preserve"> Also test a small sample of the original solution that was put in the bag.</w:t>
      </w:r>
    </w:p>
    <w:p w14:paraId="7B82A32E" w14:textId="77777777" w:rsidR="002A0ADC" w:rsidRDefault="002A0ADC">
      <w:pPr>
        <w:rPr>
          <w:rFonts w:ascii="Times New Roman" w:hAnsi="Times New Roman" w:cs="Times New Roman"/>
          <w:szCs w:val="24"/>
        </w:rPr>
      </w:pPr>
    </w:p>
    <w:p w14:paraId="6ADD97C6" w14:textId="7723E572" w:rsidR="002A0ADC" w:rsidRPr="002A0ADC" w:rsidRDefault="002A0ADC">
      <w:pPr>
        <w:rPr>
          <w:rFonts w:ascii="Times New Roman" w:hAnsi="Times New Roman" w:cs="Times New Roman"/>
          <w:szCs w:val="24"/>
          <w:u w:val="single"/>
        </w:rPr>
      </w:pPr>
      <w:r w:rsidRPr="002A0ADC">
        <w:rPr>
          <w:rFonts w:ascii="Times New Roman" w:hAnsi="Times New Roman" w:cs="Times New Roman"/>
          <w:szCs w:val="24"/>
          <w:u w:val="single"/>
        </w:rPr>
        <w:t>Data:</w:t>
      </w:r>
    </w:p>
    <w:tbl>
      <w:tblPr>
        <w:tblStyle w:val="TableGrid"/>
        <w:tblW w:w="0" w:type="auto"/>
        <w:tblLook w:val="04A0" w:firstRow="1" w:lastRow="0" w:firstColumn="1" w:lastColumn="0" w:noHBand="0" w:noVBand="1"/>
      </w:tblPr>
      <w:tblGrid>
        <w:gridCol w:w="1740"/>
        <w:gridCol w:w="1740"/>
        <w:gridCol w:w="1740"/>
        <w:gridCol w:w="1740"/>
        <w:gridCol w:w="1740"/>
        <w:gridCol w:w="1740"/>
      </w:tblGrid>
      <w:tr w:rsidR="002A0ADC" w14:paraId="1644F606" w14:textId="77777777" w:rsidTr="002A0ADC">
        <w:tc>
          <w:tcPr>
            <w:tcW w:w="1740" w:type="dxa"/>
            <w:vAlign w:val="center"/>
          </w:tcPr>
          <w:p w14:paraId="7280F64B" w14:textId="6A5170D8" w:rsidR="002A0ADC" w:rsidRDefault="002A0ADC" w:rsidP="002A0ADC">
            <w:pPr>
              <w:jc w:val="center"/>
              <w:rPr>
                <w:rFonts w:ascii="Times New Roman" w:hAnsi="Times New Roman" w:cs="Times New Roman"/>
                <w:szCs w:val="24"/>
              </w:rPr>
            </w:pPr>
            <w:r>
              <w:rPr>
                <w:rFonts w:ascii="Times New Roman" w:hAnsi="Times New Roman" w:cs="Times New Roman"/>
                <w:szCs w:val="24"/>
              </w:rPr>
              <w:t>Solution:</w:t>
            </w:r>
          </w:p>
        </w:tc>
        <w:tc>
          <w:tcPr>
            <w:tcW w:w="1740" w:type="dxa"/>
            <w:vAlign w:val="center"/>
          </w:tcPr>
          <w:p w14:paraId="58759035" w14:textId="5162EC34" w:rsidR="002A0ADC" w:rsidRDefault="002A0ADC" w:rsidP="002A0ADC">
            <w:pPr>
              <w:jc w:val="center"/>
              <w:rPr>
                <w:rFonts w:ascii="Times New Roman" w:hAnsi="Times New Roman" w:cs="Times New Roman"/>
                <w:szCs w:val="24"/>
              </w:rPr>
            </w:pPr>
            <w:r>
              <w:rPr>
                <w:rFonts w:ascii="Times New Roman" w:hAnsi="Times New Roman" w:cs="Times New Roman"/>
                <w:szCs w:val="24"/>
              </w:rPr>
              <w:t>Initial Contents</w:t>
            </w:r>
          </w:p>
        </w:tc>
        <w:tc>
          <w:tcPr>
            <w:tcW w:w="1740" w:type="dxa"/>
            <w:vAlign w:val="center"/>
          </w:tcPr>
          <w:p w14:paraId="312A2FED" w14:textId="5B0C69A5" w:rsidR="002A0ADC" w:rsidRDefault="002A0ADC" w:rsidP="002A0ADC">
            <w:pPr>
              <w:jc w:val="center"/>
              <w:rPr>
                <w:rFonts w:ascii="Times New Roman" w:hAnsi="Times New Roman" w:cs="Times New Roman"/>
                <w:szCs w:val="24"/>
              </w:rPr>
            </w:pPr>
            <w:r>
              <w:rPr>
                <w:rFonts w:ascii="Times New Roman" w:hAnsi="Times New Roman" w:cs="Times New Roman"/>
                <w:szCs w:val="24"/>
              </w:rPr>
              <w:t>Initial color</w:t>
            </w:r>
          </w:p>
        </w:tc>
        <w:tc>
          <w:tcPr>
            <w:tcW w:w="1740" w:type="dxa"/>
            <w:vAlign w:val="center"/>
          </w:tcPr>
          <w:p w14:paraId="3A7D5570" w14:textId="063DC838" w:rsidR="002A0ADC" w:rsidRDefault="002A0ADC" w:rsidP="002A0ADC">
            <w:pPr>
              <w:jc w:val="center"/>
              <w:rPr>
                <w:rFonts w:ascii="Times New Roman" w:hAnsi="Times New Roman" w:cs="Times New Roman"/>
                <w:szCs w:val="24"/>
              </w:rPr>
            </w:pPr>
            <w:r>
              <w:rPr>
                <w:rFonts w:ascii="Times New Roman" w:hAnsi="Times New Roman" w:cs="Times New Roman"/>
                <w:szCs w:val="24"/>
              </w:rPr>
              <w:t>Final Color</w:t>
            </w:r>
          </w:p>
        </w:tc>
        <w:tc>
          <w:tcPr>
            <w:tcW w:w="1740" w:type="dxa"/>
            <w:vAlign w:val="center"/>
          </w:tcPr>
          <w:p w14:paraId="75438852" w14:textId="0B36C7B1" w:rsidR="002A0ADC" w:rsidRDefault="002A0ADC" w:rsidP="002A0ADC">
            <w:pPr>
              <w:jc w:val="center"/>
              <w:rPr>
                <w:rFonts w:ascii="Times New Roman" w:hAnsi="Times New Roman" w:cs="Times New Roman"/>
                <w:szCs w:val="24"/>
              </w:rPr>
            </w:pPr>
            <w:r>
              <w:rPr>
                <w:rFonts w:ascii="Times New Roman" w:hAnsi="Times New Roman" w:cs="Times New Roman"/>
                <w:szCs w:val="24"/>
              </w:rPr>
              <w:t>Test Result for starch</w:t>
            </w:r>
          </w:p>
        </w:tc>
        <w:tc>
          <w:tcPr>
            <w:tcW w:w="1740" w:type="dxa"/>
            <w:vAlign w:val="center"/>
          </w:tcPr>
          <w:p w14:paraId="3AD19B70" w14:textId="4F977F62" w:rsidR="002A0ADC" w:rsidRDefault="002A0ADC" w:rsidP="002A0ADC">
            <w:pPr>
              <w:jc w:val="center"/>
              <w:rPr>
                <w:rFonts w:ascii="Times New Roman" w:hAnsi="Times New Roman" w:cs="Times New Roman"/>
                <w:szCs w:val="24"/>
              </w:rPr>
            </w:pPr>
            <w:r>
              <w:rPr>
                <w:rFonts w:ascii="Times New Roman" w:hAnsi="Times New Roman" w:cs="Times New Roman"/>
                <w:szCs w:val="24"/>
              </w:rPr>
              <w:t>Test Result for salt</w:t>
            </w:r>
          </w:p>
        </w:tc>
      </w:tr>
      <w:tr w:rsidR="002A0ADC" w14:paraId="74EE0562" w14:textId="77777777" w:rsidTr="002A0ADC">
        <w:trPr>
          <w:trHeight w:val="631"/>
        </w:trPr>
        <w:tc>
          <w:tcPr>
            <w:tcW w:w="1740" w:type="dxa"/>
            <w:vAlign w:val="center"/>
          </w:tcPr>
          <w:p w14:paraId="6E9F11F4" w14:textId="01FEA148" w:rsidR="002A0ADC" w:rsidRDefault="002A0ADC" w:rsidP="002A0ADC">
            <w:pPr>
              <w:jc w:val="center"/>
              <w:rPr>
                <w:rFonts w:ascii="Times New Roman" w:hAnsi="Times New Roman" w:cs="Times New Roman"/>
                <w:szCs w:val="24"/>
              </w:rPr>
            </w:pPr>
            <w:r>
              <w:rPr>
                <w:rFonts w:ascii="Times New Roman" w:hAnsi="Times New Roman" w:cs="Times New Roman"/>
                <w:szCs w:val="24"/>
              </w:rPr>
              <w:t>Inside Bag</w:t>
            </w:r>
          </w:p>
        </w:tc>
        <w:tc>
          <w:tcPr>
            <w:tcW w:w="1740" w:type="dxa"/>
            <w:vAlign w:val="center"/>
          </w:tcPr>
          <w:p w14:paraId="6780AC4F" w14:textId="77777777" w:rsidR="002A0ADC" w:rsidRDefault="002A0ADC" w:rsidP="002A0ADC">
            <w:pPr>
              <w:jc w:val="center"/>
              <w:rPr>
                <w:rFonts w:ascii="Times New Roman" w:hAnsi="Times New Roman" w:cs="Times New Roman"/>
                <w:szCs w:val="24"/>
              </w:rPr>
            </w:pPr>
          </w:p>
        </w:tc>
        <w:tc>
          <w:tcPr>
            <w:tcW w:w="1740" w:type="dxa"/>
            <w:vAlign w:val="center"/>
          </w:tcPr>
          <w:p w14:paraId="4E5F377A" w14:textId="77777777" w:rsidR="002A0ADC" w:rsidRDefault="002A0ADC" w:rsidP="002A0ADC">
            <w:pPr>
              <w:jc w:val="center"/>
              <w:rPr>
                <w:rFonts w:ascii="Times New Roman" w:hAnsi="Times New Roman" w:cs="Times New Roman"/>
                <w:szCs w:val="24"/>
              </w:rPr>
            </w:pPr>
          </w:p>
        </w:tc>
        <w:tc>
          <w:tcPr>
            <w:tcW w:w="1740" w:type="dxa"/>
            <w:vAlign w:val="center"/>
          </w:tcPr>
          <w:p w14:paraId="35E028ED" w14:textId="77777777" w:rsidR="002A0ADC" w:rsidRDefault="002A0ADC" w:rsidP="002A0ADC">
            <w:pPr>
              <w:jc w:val="center"/>
              <w:rPr>
                <w:rFonts w:ascii="Times New Roman" w:hAnsi="Times New Roman" w:cs="Times New Roman"/>
                <w:szCs w:val="24"/>
              </w:rPr>
            </w:pPr>
          </w:p>
        </w:tc>
        <w:tc>
          <w:tcPr>
            <w:tcW w:w="1740" w:type="dxa"/>
            <w:vAlign w:val="center"/>
          </w:tcPr>
          <w:p w14:paraId="738ECB42" w14:textId="77777777" w:rsidR="002A0ADC" w:rsidRDefault="002A0ADC" w:rsidP="002A0ADC">
            <w:pPr>
              <w:jc w:val="center"/>
              <w:rPr>
                <w:rFonts w:ascii="Times New Roman" w:hAnsi="Times New Roman" w:cs="Times New Roman"/>
                <w:szCs w:val="24"/>
              </w:rPr>
            </w:pPr>
          </w:p>
        </w:tc>
        <w:tc>
          <w:tcPr>
            <w:tcW w:w="1740" w:type="dxa"/>
            <w:vAlign w:val="center"/>
          </w:tcPr>
          <w:p w14:paraId="4818A7E6" w14:textId="77777777" w:rsidR="002A0ADC" w:rsidRDefault="002A0ADC" w:rsidP="002A0ADC">
            <w:pPr>
              <w:jc w:val="center"/>
              <w:rPr>
                <w:rFonts w:ascii="Times New Roman" w:hAnsi="Times New Roman" w:cs="Times New Roman"/>
                <w:szCs w:val="24"/>
              </w:rPr>
            </w:pPr>
          </w:p>
        </w:tc>
      </w:tr>
      <w:tr w:rsidR="002A0ADC" w14:paraId="7DD4F25D" w14:textId="77777777" w:rsidTr="002A0ADC">
        <w:trPr>
          <w:trHeight w:val="631"/>
        </w:trPr>
        <w:tc>
          <w:tcPr>
            <w:tcW w:w="1740" w:type="dxa"/>
            <w:vAlign w:val="center"/>
          </w:tcPr>
          <w:p w14:paraId="2F4DD26A" w14:textId="6D62D2A4" w:rsidR="002A0ADC" w:rsidRDefault="002A0ADC" w:rsidP="002A0ADC">
            <w:pPr>
              <w:jc w:val="center"/>
              <w:rPr>
                <w:rFonts w:ascii="Times New Roman" w:hAnsi="Times New Roman" w:cs="Times New Roman"/>
                <w:szCs w:val="24"/>
              </w:rPr>
            </w:pPr>
            <w:r>
              <w:rPr>
                <w:rFonts w:ascii="Times New Roman" w:hAnsi="Times New Roman" w:cs="Times New Roman"/>
                <w:szCs w:val="24"/>
              </w:rPr>
              <w:t>Outside of Bag</w:t>
            </w:r>
          </w:p>
        </w:tc>
        <w:tc>
          <w:tcPr>
            <w:tcW w:w="1740" w:type="dxa"/>
            <w:vAlign w:val="center"/>
          </w:tcPr>
          <w:p w14:paraId="578E0BE4" w14:textId="77777777" w:rsidR="002A0ADC" w:rsidRDefault="002A0ADC" w:rsidP="002A0ADC">
            <w:pPr>
              <w:jc w:val="center"/>
              <w:rPr>
                <w:rFonts w:ascii="Times New Roman" w:hAnsi="Times New Roman" w:cs="Times New Roman"/>
                <w:szCs w:val="24"/>
              </w:rPr>
            </w:pPr>
          </w:p>
        </w:tc>
        <w:tc>
          <w:tcPr>
            <w:tcW w:w="1740" w:type="dxa"/>
            <w:vAlign w:val="center"/>
          </w:tcPr>
          <w:p w14:paraId="7F6B0C6E" w14:textId="77777777" w:rsidR="002A0ADC" w:rsidRDefault="002A0ADC" w:rsidP="002A0ADC">
            <w:pPr>
              <w:jc w:val="center"/>
              <w:rPr>
                <w:rFonts w:ascii="Times New Roman" w:hAnsi="Times New Roman" w:cs="Times New Roman"/>
                <w:szCs w:val="24"/>
              </w:rPr>
            </w:pPr>
          </w:p>
        </w:tc>
        <w:tc>
          <w:tcPr>
            <w:tcW w:w="1740" w:type="dxa"/>
            <w:vAlign w:val="center"/>
          </w:tcPr>
          <w:p w14:paraId="48C8D9A9" w14:textId="77777777" w:rsidR="002A0ADC" w:rsidRDefault="002A0ADC" w:rsidP="002A0ADC">
            <w:pPr>
              <w:jc w:val="center"/>
              <w:rPr>
                <w:rFonts w:ascii="Times New Roman" w:hAnsi="Times New Roman" w:cs="Times New Roman"/>
                <w:szCs w:val="24"/>
              </w:rPr>
            </w:pPr>
          </w:p>
        </w:tc>
        <w:tc>
          <w:tcPr>
            <w:tcW w:w="1740" w:type="dxa"/>
            <w:vAlign w:val="center"/>
          </w:tcPr>
          <w:p w14:paraId="5C53126B" w14:textId="77777777" w:rsidR="002A0ADC" w:rsidRDefault="002A0ADC" w:rsidP="002A0ADC">
            <w:pPr>
              <w:jc w:val="center"/>
              <w:rPr>
                <w:rFonts w:ascii="Times New Roman" w:hAnsi="Times New Roman" w:cs="Times New Roman"/>
                <w:szCs w:val="24"/>
              </w:rPr>
            </w:pPr>
          </w:p>
        </w:tc>
        <w:tc>
          <w:tcPr>
            <w:tcW w:w="1740" w:type="dxa"/>
            <w:vAlign w:val="center"/>
          </w:tcPr>
          <w:p w14:paraId="79F66D88" w14:textId="77777777" w:rsidR="002A0ADC" w:rsidRDefault="002A0ADC" w:rsidP="002A0ADC">
            <w:pPr>
              <w:jc w:val="center"/>
              <w:rPr>
                <w:rFonts w:ascii="Times New Roman" w:hAnsi="Times New Roman" w:cs="Times New Roman"/>
                <w:szCs w:val="24"/>
              </w:rPr>
            </w:pPr>
          </w:p>
        </w:tc>
      </w:tr>
    </w:tbl>
    <w:p w14:paraId="52147D9E" w14:textId="77777777" w:rsidR="002A0ADC" w:rsidRDefault="002A0ADC">
      <w:pPr>
        <w:rPr>
          <w:rFonts w:ascii="Times New Roman" w:hAnsi="Times New Roman" w:cs="Times New Roman"/>
          <w:szCs w:val="24"/>
        </w:rPr>
      </w:pPr>
    </w:p>
    <w:p w14:paraId="67A482B4" w14:textId="355F3275" w:rsidR="002A0ADC" w:rsidRPr="000613F6" w:rsidRDefault="002A0ADC">
      <w:pPr>
        <w:rPr>
          <w:rFonts w:ascii="Times New Roman" w:hAnsi="Times New Roman" w:cs="Times New Roman"/>
          <w:szCs w:val="24"/>
          <w:u w:val="single"/>
        </w:rPr>
      </w:pPr>
      <w:r w:rsidRPr="000613F6">
        <w:rPr>
          <w:rFonts w:ascii="Times New Roman" w:hAnsi="Times New Roman" w:cs="Times New Roman"/>
          <w:szCs w:val="24"/>
          <w:u w:val="single"/>
        </w:rPr>
        <w:t>Discussion:</w:t>
      </w:r>
    </w:p>
    <w:p w14:paraId="2D37164C" w14:textId="2368377A" w:rsidR="002A0ADC" w:rsidRDefault="002A0ADC">
      <w:pPr>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134756">
        <w:rPr>
          <w:rFonts w:ascii="Times New Roman" w:hAnsi="Times New Roman" w:cs="Times New Roman"/>
          <w:szCs w:val="24"/>
        </w:rPr>
        <w:t>Was starch able to cross the membrane and leave the bag? Provide evidence for your answer.</w:t>
      </w:r>
    </w:p>
    <w:p w14:paraId="254356DE" w14:textId="77777777" w:rsidR="00134756" w:rsidRDefault="00134756">
      <w:pPr>
        <w:rPr>
          <w:rFonts w:ascii="Times New Roman" w:hAnsi="Times New Roman" w:cs="Times New Roman"/>
          <w:szCs w:val="24"/>
        </w:rPr>
      </w:pPr>
    </w:p>
    <w:p w14:paraId="7024F8F7" w14:textId="77777777" w:rsidR="00134756" w:rsidRDefault="00134756">
      <w:pPr>
        <w:rPr>
          <w:rFonts w:ascii="Times New Roman" w:hAnsi="Times New Roman" w:cs="Times New Roman"/>
          <w:szCs w:val="24"/>
        </w:rPr>
      </w:pPr>
    </w:p>
    <w:p w14:paraId="55701E08" w14:textId="77777777" w:rsidR="00134756" w:rsidRDefault="00134756">
      <w:pPr>
        <w:rPr>
          <w:rFonts w:ascii="Times New Roman" w:hAnsi="Times New Roman" w:cs="Times New Roman"/>
          <w:szCs w:val="24"/>
        </w:rPr>
      </w:pPr>
    </w:p>
    <w:p w14:paraId="493CEDF3" w14:textId="77777777" w:rsidR="00134756" w:rsidRDefault="00134756">
      <w:pPr>
        <w:rPr>
          <w:rFonts w:ascii="Times New Roman" w:hAnsi="Times New Roman" w:cs="Times New Roman"/>
          <w:szCs w:val="24"/>
        </w:rPr>
      </w:pPr>
    </w:p>
    <w:p w14:paraId="41816356" w14:textId="77777777" w:rsidR="00134756" w:rsidRDefault="00134756">
      <w:pPr>
        <w:rPr>
          <w:rFonts w:ascii="Times New Roman" w:hAnsi="Times New Roman" w:cs="Times New Roman"/>
          <w:szCs w:val="24"/>
        </w:rPr>
      </w:pPr>
    </w:p>
    <w:p w14:paraId="1BCCAED7" w14:textId="77777777" w:rsidR="00134756" w:rsidRDefault="00134756">
      <w:pPr>
        <w:rPr>
          <w:rFonts w:ascii="Times New Roman" w:hAnsi="Times New Roman" w:cs="Times New Roman"/>
          <w:szCs w:val="24"/>
        </w:rPr>
      </w:pPr>
    </w:p>
    <w:p w14:paraId="165C245B" w14:textId="77777777" w:rsidR="00134756" w:rsidRDefault="00134756">
      <w:pPr>
        <w:rPr>
          <w:rFonts w:ascii="Times New Roman" w:hAnsi="Times New Roman" w:cs="Times New Roman"/>
          <w:szCs w:val="24"/>
        </w:rPr>
      </w:pPr>
    </w:p>
    <w:p w14:paraId="67EB7E03" w14:textId="77777777" w:rsidR="00134756" w:rsidRDefault="00134756">
      <w:pPr>
        <w:rPr>
          <w:rFonts w:ascii="Times New Roman" w:hAnsi="Times New Roman" w:cs="Times New Roman"/>
          <w:szCs w:val="24"/>
        </w:rPr>
      </w:pPr>
    </w:p>
    <w:p w14:paraId="504E39D1" w14:textId="640CE303" w:rsidR="00134756" w:rsidRDefault="00134756">
      <w:pPr>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Was salt able to cross the membrane and leave the bag? Provide evidence for your answer.</w:t>
      </w:r>
    </w:p>
    <w:p w14:paraId="778F6986" w14:textId="77777777" w:rsidR="002A0ADC" w:rsidRDefault="002A0ADC">
      <w:pPr>
        <w:rPr>
          <w:rFonts w:ascii="Times New Roman" w:hAnsi="Times New Roman" w:cs="Times New Roman"/>
          <w:szCs w:val="24"/>
        </w:rPr>
      </w:pPr>
    </w:p>
    <w:p w14:paraId="51E83CAB" w14:textId="77777777" w:rsidR="002A0ADC" w:rsidRDefault="002A0ADC">
      <w:pPr>
        <w:rPr>
          <w:rFonts w:ascii="Times New Roman" w:hAnsi="Times New Roman" w:cs="Times New Roman"/>
          <w:szCs w:val="24"/>
        </w:rPr>
      </w:pPr>
    </w:p>
    <w:p w14:paraId="53D02101" w14:textId="77777777" w:rsidR="002A0ADC" w:rsidRDefault="002A0ADC">
      <w:pPr>
        <w:rPr>
          <w:rFonts w:ascii="Times New Roman" w:hAnsi="Times New Roman" w:cs="Times New Roman"/>
          <w:szCs w:val="24"/>
        </w:rPr>
      </w:pPr>
    </w:p>
    <w:p w14:paraId="4A60F1F8" w14:textId="77777777" w:rsidR="0049412E" w:rsidRPr="0049412E" w:rsidRDefault="0049412E">
      <w:pPr>
        <w:rPr>
          <w:rFonts w:ascii="Times New Roman" w:hAnsi="Times New Roman" w:cs="Times New Roman"/>
          <w:szCs w:val="24"/>
        </w:rPr>
      </w:pPr>
    </w:p>
    <w:p w14:paraId="30C724AD" w14:textId="77777777" w:rsidR="002A0ADC" w:rsidRPr="00134756" w:rsidRDefault="002A0ADC">
      <w:pPr>
        <w:rPr>
          <w:rFonts w:ascii="Times New Roman" w:hAnsi="Times New Roman" w:cs="Times New Roman"/>
          <w:szCs w:val="24"/>
        </w:rPr>
      </w:pPr>
      <w:r w:rsidRPr="00134756">
        <w:rPr>
          <w:rFonts w:ascii="Times New Roman" w:hAnsi="Times New Roman" w:cs="Times New Roman"/>
          <w:szCs w:val="24"/>
        </w:rPr>
        <w:br w:type="page"/>
      </w:r>
    </w:p>
    <w:p w14:paraId="5D6DCCFE" w14:textId="778BD1A6" w:rsidR="00134756" w:rsidRPr="000613F6" w:rsidRDefault="00134756">
      <w:pPr>
        <w:rPr>
          <w:rFonts w:ascii="Times New Roman" w:hAnsi="Times New Roman" w:cs="Times New Roman"/>
          <w:b/>
          <w:szCs w:val="24"/>
          <w:u w:val="single"/>
        </w:rPr>
      </w:pPr>
      <w:r w:rsidRPr="000613F6">
        <w:rPr>
          <w:rFonts w:ascii="Times New Roman" w:hAnsi="Times New Roman" w:cs="Times New Roman"/>
          <w:b/>
          <w:szCs w:val="24"/>
          <w:u w:val="single"/>
        </w:rPr>
        <w:lastRenderedPageBreak/>
        <w:t>Experiment: Movement of Water Across a Membrane</w:t>
      </w:r>
    </w:p>
    <w:p w14:paraId="72D34D7E" w14:textId="77777777" w:rsidR="00134756" w:rsidRPr="00134756" w:rsidRDefault="00134756">
      <w:pPr>
        <w:rPr>
          <w:rFonts w:ascii="Times New Roman" w:hAnsi="Times New Roman" w:cs="Times New Roman"/>
          <w:szCs w:val="24"/>
        </w:rPr>
      </w:pPr>
    </w:p>
    <w:p w14:paraId="44BC75F0" w14:textId="34FB8918" w:rsidR="00984F67" w:rsidRPr="00F873CC" w:rsidRDefault="00984F67">
      <w:pPr>
        <w:rPr>
          <w:rFonts w:ascii="Times New Roman" w:hAnsi="Times New Roman" w:cs="Times New Roman"/>
          <w:szCs w:val="24"/>
          <w:u w:val="single"/>
        </w:rPr>
      </w:pPr>
      <w:r w:rsidRPr="00F873CC">
        <w:rPr>
          <w:rFonts w:ascii="Times New Roman" w:hAnsi="Times New Roman" w:cs="Times New Roman"/>
          <w:szCs w:val="24"/>
          <w:u w:val="single"/>
        </w:rPr>
        <w:t>Problem:</w:t>
      </w:r>
    </w:p>
    <w:p w14:paraId="0D054FB6" w14:textId="0962A1E5" w:rsidR="00984F67" w:rsidRPr="00F873CC" w:rsidRDefault="00134756">
      <w:pPr>
        <w:rPr>
          <w:rFonts w:ascii="Times New Roman" w:hAnsi="Times New Roman" w:cs="Times New Roman"/>
          <w:szCs w:val="24"/>
        </w:rPr>
      </w:pPr>
      <w:r>
        <w:rPr>
          <w:rFonts w:ascii="Times New Roman" w:hAnsi="Times New Roman" w:cs="Times New Roman"/>
          <w:szCs w:val="24"/>
        </w:rPr>
        <w:t>Can we determine the concentration</w:t>
      </w:r>
      <w:r w:rsidR="00984F67" w:rsidRPr="00F873CC">
        <w:rPr>
          <w:rFonts w:ascii="Times New Roman" w:hAnsi="Times New Roman" w:cs="Times New Roman"/>
          <w:szCs w:val="24"/>
        </w:rPr>
        <w:t xml:space="preserve"> of sucrose </w:t>
      </w:r>
      <w:r>
        <w:rPr>
          <w:rFonts w:ascii="Times New Roman" w:hAnsi="Times New Roman" w:cs="Times New Roman"/>
          <w:szCs w:val="24"/>
        </w:rPr>
        <w:t>in an artificial cell</w:t>
      </w:r>
      <w:r w:rsidR="00F26951" w:rsidRPr="00F873CC">
        <w:rPr>
          <w:rFonts w:ascii="Times New Roman" w:hAnsi="Times New Roman" w:cs="Times New Roman"/>
          <w:szCs w:val="24"/>
        </w:rPr>
        <w:t>?</w:t>
      </w:r>
    </w:p>
    <w:p w14:paraId="1FCFA33B" w14:textId="77777777" w:rsidR="0085753F" w:rsidRPr="00F873CC" w:rsidRDefault="0085753F">
      <w:pPr>
        <w:rPr>
          <w:rFonts w:ascii="Times New Roman" w:hAnsi="Times New Roman" w:cs="Times New Roman"/>
          <w:szCs w:val="24"/>
        </w:rPr>
      </w:pPr>
    </w:p>
    <w:p w14:paraId="7BB5C50E" w14:textId="77777777" w:rsidR="00984F67" w:rsidRPr="00F873CC" w:rsidRDefault="00984F67">
      <w:pPr>
        <w:rPr>
          <w:rFonts w:ascii="Times New Roman" w:hAnsi="Times New Roman" w:cs="Times New Roman"/>
          <w:szCs w:val="24"/>
          <w:u w:val="single"/>
        </w:rPr>
      </w:pPr>
      <w:r w:rsidRPr="00F873CC">
        <w:rPr>
          <w:rFonts w:ascii="Times New Roman" w:hAnsi="Times New Roman" w:cs="Times New Roman"/>
          <w:szCs w:val="24"/>
          <w:u w:val="single"/>
        </w:rPr>
        <w:t>Procedure:</w:t>
      </w:r>
      <w:r w:rsidR="00F26951" w:rsidRPr="00F873CC">
        <w:rPr>
          <w:rFonts w:ascii="Times New Roman" w:hAnsi="Times New Roman" w:cs="Times New Roman"/>
          <w:szCs w:val="24"/>
          <w:u w:val="single"/>
        </w:rPr>
        <w:t xml:space="preserve"> Day 1</w:t>
      </w:r>
    </w:p>
    <w:p w14:paraId="075593E3" w14:textId="77777777" w:rsidR="00984F67" w:rsidRPr="00F873CC" w:rsidRDefault="00F26951">
      <w:pPr>
        <w:ind w:left="720" w:hanging="720"/>
        <w:rPr>
          <w:rFonts w:ascii="Times New Roman" w:hAnsi="Times New Roman" w:cs="Times New Roman"/>
          <w:szCs w:val="24"/>
        </w:rPr>
      </w:pPr>
      <w:r w:rsidRPr="00F873CC">
        <w:rPr>
          <w:rFonts w:ascii="Times New Roman" w:hAnsi="Times New Roman" w:cs="Times New Roman"/>
          <w:szCs w:val="24"/>
        </w:rPr>
        <w:t>1.</w:t>
      </w:r>
      <w:r w:rsidRPr="00F873CC">
        <w:rPr>
          <w:rFonts w:ascii="Times New Roman" w:hAnsi="Times New Roman" w:cs="Times New Roman"/>
          <w:szCs w:val="24"/>
        </w:rPr>
        <w:tab/>
      </w:r>
      <w:r w:rsidR="00984F67" w:rsidRPr="00F873CC">
        <w:rPr>
          <w:rFonts w:ascii="Times New Roman" w:hAnsi="Times New Roman" w:cs="Times New Roman"/>
          <w:szCs w:val="24"/>
        </w:rPr>
        <w:t xml:space="preserve">Read the </w:t>
      </w:r>
      <w:r w:rsidR="00F25D47" w:rsidRPr="00F873CC">
        <w:rPr>
          <w:rFonts w:ascii="Times New Roman" w:hAnsi="Times New Roman" w:cs="Times New Roman"/>
          <w:szCs w:val="24"/>
        </w:rPr>
        <w:t xml:space="preserve">entire </w:t>
      </w:r>
      <w:r w:rsidR="00984F67" w:rsidRPr="00F873CC">
        <w:rPr>
          <w:rFonts w:ascii="Times New Roman" w:hAnsi="Times New Roman" w:cs="Times New Roman"/>
          <w:szCs w:val="24"/>
        </w:rPr>
        <w:t xml:space="preserve">procedure and </w:t>
      </w:r>
      <w:r w:rsidR="00F25D47" w:rsidRPr="00F873CC">
        <w:rPr>
          <w:rFonts w:ascii="Times New Roman" w:hAnsi="Times New Roman" w:cs="Times New Roman"/>
          <w:szCs w:val="24"/>
        </w:rPr>
        <w:t xml:space="preserve">then </w:t>
      </w:r>
      <w:proofErr w:type="gramStart"/>
      <w:r w:rsidR="00984F67" w:rsidRPr="00F873CC">
        <w:rPr>
          <w:rFonts w:ascii="Times New Roman" w:hAnsi="Times New Roman" w:cs="Times New Roman"/>
          <w:szCs w:val="24"/>
        </w:rPr>
        <w:t>divide</w:t>
      </w:r>
      <w:proofErr w:type="gramEnd"/>
      <w:r w:rsidR="00984F67" w:rsidRPr="00F873CC">
        <w:rPr>
          <w:rFonts w:ascii="Times New Roman" w:hAnsi="Times New Roman" w:cs="Times New Roman"/>
          <w:szCs w:val="24"/>
        </w:rPr>
        <w:t xml:space="preserve"> the tasks between the group members.</w:t>
      </w:r>
    </w:p>
    <w:p w14:paraId="79173138" w14:textId="77777777" w:rsidR="00984F67" w:rsidRPr="00F873CC" w:rsidRDefault="00984F67">
      <w:pPr>
        <w:ind w:left="720" w:hanging="720"/>
        <w:rPr>
          <w:rFonts w:ascii="Times New Roman" w:hAnsi="Times New Roman" w:cs="Times New Roman"/>
          <w:szCs w:val="24"/>
        </w:rPr>
      </w:pPr>
      <w:r w:rsidRPr="00F873CC">
        <w:rPr>
          <w:rFonts w:ascii="Times New Roman" w:hAnsi="Times New Roman" w:cs="Times New Roman"/>
          <w:szCs w:val="24"/>
        </w:rPr>
        <w:t>2.</w:t>
      </w:r>
      <w:r w:rsidRPr="00F873CC">
        <w:rPr>
          <w:rFonts w:ascii="Times New Roman" w:hAnsi="Times New Roman" w:cs="Times New Roman"/>
          <w:szCs w:val="24"/>
        </w:rPr>
        <w:tab/>
        <w:t>Label four cups with the solution types listed in the data table.</w:t>
      </w:r>
    </w:p>
    <w:p w14:paraId="09C835AC" w14:textId="77777777" w:rsidR="00F25D47" w:rsidRPr="00F873CC" w:rsidRDefault="00F25D47">
      <w:pPr>
        <w:ind w:left="720" w:hanging="720"/>
        <w:rPr>
          <w:rFonts w:ascii="Times New Roman" w:hAnsi="Times New Roman" w:cs="Times New Roman"/>
          <w:szCs w:val="24"/>
        </w:rPr>
      </w:pPr>
      <w:r w:rsidRPr="00F873CC">
        <w:rPr>
          <w:rFonts w:ascii="Times New Roman" w:hAnsi="Times New Roman" w:cs="Times New Roman"/>
          <w:szCs w:val="24"/>
        </w:rPr>
        <w:t>3.</w:t>
      </w:r>
      <w:r w:rsidRPr="00F873CC">
        <w:rPr>
          <w:rFonts w:ascii="Times New Roman" w:hAnsi="Times New Roman" w:cs="Times New Roman"/>
          <w:szCs w:val="24"/>
        </w:rPr>
        <w:tab/>
        <w:t>Pour the appropriate solution into each cup until you reach the line marked on the side of the cup.</w:t>
      </w:r>
    </w:p>
    <w:p w14:paraId="35324F86" w14:textId="5F73EA2D" w:rsidR="00984F67" w:rsidRPr="00F873CC" w:rsidRDefault="00F25D47">
      <w:pPr>
        <w:ind w:left="720" w:hanging="720"/>
        <w:rPr>
          <w:rFonts w:ascii="Times New Roman" w:hAnsi="Times New Roman" w:cs="Times New Roman"/>
          <w:szCs w:val="24"/>
        </w:rPr>
      </w:pPr>
      <w:r w:rsidRPr="00F873CC">
        <w:rPr>
          <w:rFonts w:ascii="Times New Roman" w:hAnsi="Times New Roman" w:cs="Times New Roman"/>
          <w:szCs w:val="24"/>
        </w:rPr>
        <w:t>4</w:t>
      </w:r>
      <w:r w:rsidR="00F26951" w:rsidRPr="00F873CC">
        <w:rPr>
          <w:rFonts w:ascii="Times New Roman" w:hAnsi="Times New Roman" w:cs="Times New Roman"/>
          <w:szCs w:val="24"/>
        </w:rPr>
        <w:t>.</w:t>
      </w:r>
      <w:r w:rsidR="00F26951" w:rsidRPr="00F873CC">
        <w:rPr>
          <w:rFonts w:ascii="Times New Roman" w:hAnsi="Times New Roman" w:cs="Times New Roman"/>
          <w:szCs w:val="24"/>
        </w:rPr>
        <w:tab/>
        <w:t xml:space="preserve">Obtain </w:t>
      </w:r>
      <w:r w:rsidR="00134756">
        <w:rPr>
          <w:rFonts w:ascii="Times New Roman" w:hAnsi="Times New Roman" w:cs="Times New Roman"/>
          <w:szCs w:val="24"/>
        </w:rPr>
        <w:t>4 pieces of dialysis tubing</w:t>
      </w:r>
      <w:r w:rsidR="00F26951" w:rsidRPr="00F873CC">
        <w:rPr>
          <w:rFonts w:ascii="Times New Roman" w:hAnsi="Times New Roman" w:cs="Times New Roman"/>
          <w:szCs w:val="24"/>
        </w:rPr>
        <w:t xml:space="preserve">. </w:t>
      </w:r>
      <w:r w:rsidR="00984F67" w:rsidRPr="00F873CC">
        <w:rPr>
          <w:rFonts w:ascii="Times New Roman" w:hAnsi="Times New Roman" w:cs="Times New Roman"/>
          <w:szCs w:val="24"/>
        </w:rPr>
        <w:t>All pieces should be close to the same size.</w:t>
      </w:r>
    </w:p>
    <w:p w14:paraId="6621A244" w14:textId="5DCCB4F7" w:rsidR="00984F67" w:rsidRDefault="00EA7804">
      <w:pPr>
        <w:ind w:left="720" w:hanging="720"/>
        <w:rPr>
          <w:rFonts w:ascii="Times New Roman" w:hAnsi="Times New Roman" w:cs="Times New Roman"/>
          <w:szCs w:val="24"/>
        </w:rPr>
      </w:pPr>
      <w:r>
        <w:rPr>
          <w:rFonts w:ascii="Times New Roman" w:hAnsi="Times New Roman" w:cs="Times New Roman"/>
          <w:szCs w:val="24"/>
        </w:rPr>
        <w:t>5</w:t>
      </w:r>
      <w:r w:rsidR="00984F67" w:rsidRPr="00F873CC">
        <w:rPr>
          <w:rFonts w:ascii="Times New Roman" w:hAnsi="Times New Roman" w:cs="Times New Roman"/>
          <w:szCs w:val="24"/>
        </w:rPr>
        <w:t>.</w:t>
      </w:r>
      <w:r w:rsidR="00984F67" w:rsidRPr="00F873CC">
        <w:rPr>
          <w:rFonts w:ascii="Times New Roman" w:hAnsi="Times New Roman" w:cs="Times New Roman"/>
          <w:szCs w:val="24"/>
        </w:rPr>
        <w:tab/>
      </w:r>
      <w:r w:rsidR="00F873CC" w:rsidRPr="00F873CC">
        <w:rPr>
          <w:rFonts w:ascii="Times New Roman" w:hAnsi="Times New Roman" w:cs="Times New Roman"/>
          <w:szCs w:val="24"/>
        </w:rPr>
        <w:t>T</w:t>
      </w:r>
      <w:r>
        <w:rPr>
          <w:rFonts w:ascii="Times New Roman" w:hAnsi="Times New Roman" w:cs="Times New Roman"/>
          <w:szCs w:val="24"/>
        </w:rPr>
        <w:t>ie one end of each piece of dialysis tubing as close to the end as possible.</w:t>
      </w:r>
    </w:p>
    <w:p w14:paraId="08FA4BA1" w14:textId="75F32C7A" w:rsidR="00EA7804" w:rsidRPr="00F873CC" w:rsidRDefault="00EA7804">
      <w:pPr>
        <w:ind w:left="720" w:hanging="720"/>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Carefully pour 10 mL of simulated cytoplasm into one piece of dialysis tubing and tie off the open end. Repeat for the other 3 pieced of dialysis tubing. You now have 4 artificial cells, each filled with simulated cytoplasm.</w:t>
      </w:r>
    </w:p>
    <w:p w14:paraId="0CFE29C7" w14:textId="77777777" w:rsidR="00EA7804" w:rsidRDefault="00F25D47">
      <w:pPr>
        <w:ind w:left="720" w:hanging="720"/>
        <w:rPr>
          <w:rFonts w:ascii="Times New Roman" w:hAnsi="Times New Roman" w:cs="Times New Roman"/>
          <w:szCs w:val="24"/>
        </w:rPr>
      </w:pPr>
      <w:r w:rsidRPr="00F873CC">
        <w:rPr>
          <w:rFonts w:ascii="Times New Roman" w:hAnsi="Times New Roman" w:cs="Times New Roman"/>
          <w:szCs w:val="24"/>
        </w:rPr>
        <w:t>7</w:t>
      </w:r>
      <w:r w:rsidR="00984F67" w:rsidRPr="00F873CC">
        <w:rPr>
          <w:rFonts w:ascii="Times New Roman" w:hAnsi="Times New Roman" w:cs="Times New Roman"/>
          <w:szCs w:val="24"/>
        </w:rPr>
        <w:t>.</w:t>
      </w:r>
      <w:r w:rsidR="00984F67" w:rsidRPr="00F873CC">
        <w:rPr>
          <w:rFonts w:ascii="Times New Roman" w:hAnsi="Times New Roman" w:cs="Times New Roman"/>
          <w:szCs w:val="24"/>
        </w:rPr>
        <w:tab/>
      </w:r>
      <w:r w:rsidR="00EA7804">
        <w:rPr>
          <w:rFonts w:ascii="Times New Roman" w:hAnsi="Times New Roman" w:cs="Times New Roman"/>
          <w:szCs w:val="24"/>
        </w:rPr>
        <w:t>Rinse each cell with tap water and pat dry on a paper towel.</w:t>
      </w:r>
    </w:p>
    <w:p w14:paraId="4476B235" w14:textId="40AE359D" w:rsidR="00984F67" w:rsidRPr="00F873CC" w:rsidRDefault="00EA7804">
      <w:pPr>
        <w:ind w:left="720" w:hanging="720"/>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 xml:space="preserve">Mass the first cell, record the </w:t>
      </w:r>
      <w:proofErr w:type="gramStart"/>
      <w:r>
        <w:rPr>
          <w:rFonts w:ascii="Times New Roman" w:hAnsi="Times New Roman" w:cs="Times New Roman"/>
          <w:szCs w:val="24"/>
        </w:rPr>
        <w:t xml:space="preserve">mass </w:t>
      </w:r>
      <w:r w:rsidR="00AD48E6">
        <w:rPr>
          <w:rFonts w:ascii="Times New Roman" w:hAnsi="Times New Roman" w:cs="Times New Roman"/>
          <w:szCs w:val="24"/>
        </w:rPr>
        <w:t>in the data table, then place</w:t>
      </w:r>
      <w:proofErr w:type="gramEnd"/>
      <w:r w:rsidR="00AD48E6">
        <w:rPr>
          <w:rFonts w:ascii="Times New Roman" w:hAnsi="Times New Roman" w:cs="Times New Roman"/>
          <w:szCs w:val="24"/>
        </w:rPr>
        <w:t xml:space="preserve"> the cell</w:t>
      </w:r>
      <w:r>
        <w:rPr>
          <w:rFonts w:ascii="Times New Roman" w:hAnsi="Times New Roman" w:cs="Times New Roman"/>
          <w:szCs w:val="24"/>
        </w:rPr>
        <w:t xml:space="preserve"> in the cup </w:t>
      </w:r>
      <w:r w:rsidR="00AD48E6">
        <w:rPr>
          <w:rFonts w:ascii="Times New Roman" w:hAnsi="Times New Roman" w:cs="Times New Roman"/>
          <w:szCs w:val="24"/>
        </w:rPr>
        <w:t>labeled</w:t>
      </w:r>
      <w:r>
        <w:rPr>
          <w:rFonts w:ascii="Times New Roman" w:hAnsi="Times New Roman" w:cs="Times New Roman"/>
          <w:szCs w:val="24"/>
        </w:rPr>
        <w:t xml:space="preserve"> “water.” R</w:t>
      </w:r>
      <w:r w:rsidR="00F873CC" w:rsidRPr="00F873CC">
        <w:rPr>
          <w:rFonts w:ascii="Times New Roman" w:hAnsi="Times New Roman" w:cs="Times New Roman"/>
          <w:szCs w:val="24"/>
        </w:rPr>
        <w:t xml:space="preserve">epeat </w:t>
      </w:r>
      <w:r w:rsidR="00984F67" w:rsidRPr="00F873CC">
        <w:rPr>
          <w:rFonts w:ascii="Times New Roman" w:hAnsi="Times New Roman" w:cs="Times New Roman"/>
          <w:szCs w:val="24"/>
        </w:rPr>
        <w:t xml:space="preserve">for the other three </w:t>
      </w:r>
      <w:r w:rsidR="00AD48E6">
        <w:rPr>
          <w:rFonts w:ascii="Times New Roman" w:hAnsi="Times New Roman" w:cs="Times New Roman"/>
          <w:szCs w:val="24"/>
        </w:rPr>
        <w:t>cells, placing one in each of the remaining</w:t>
      </w:r>
      <w:r>
        <w:rPr>
          <w:rFonts w:ascii="Times New Roman" w:hAnsi="Times New Roman" w:cs="Times New Roman"/>
          <w:szCs w:val="24"/>
        </w:rPr>
        <w:t xml:space="preserve"> solution</w:t>
      </w:r>
      <w:r w:rsidR="00AD48E6">
        <w:rPr>
          <w:rFonts w:ascii="Times New Roman" w:hAnsi="Times New Roman" w:cs="Times New Roman"/>
          <w:szCs w:val="24"/>
        </w:rPr>
        <w:t>s</w:t>
      </w:r>
      <w:r w:rsidR="00984F67" w:rsidRPr="00F873CC">
        <w:rPr>
          <w:rFonts w:ascii="Times New Roman" w:hAnsi="Times New Roman" w:cs="Times New Roman"/>
          <w:szCs w:val="24"/>
        </w:rPr>
        <w:t>.</w:t>
      </w:r>
    </w:p>
    <w:p w14:paraId="189F6D3A" w14:textId="18543FCA" w:rsidR="00984F67" w:rsidRPr="00F873CC" w:rsidRDefault="00EA7804">
      <w:pPr>
        <w:ind w:left="720" w:hanging="720"/>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t>Let cups stand for one hour</w:t>
      </w:r>
      <w:r w:rsidR="00984F67" w:rsidRPr="00F873CC">
        <w:rPr>
          <w:rFonts w:ascii="Times New Roman" w:hAnsi="Times New Roman" w:cs="Times New Roman"/>
          <w:szCs w:val="24"/>
        </w:rPr>
        <w:t>.</w:t>
      </w:r>
    </w:p>
    <w:p w14:paraId="2D405FC8" w14:textId="764BA6D1" w:rsidR="00984F67" w:rsidRPr="00F873CC" w:rsidRDefault="00984F67">
      <w:pPr>
        <w:ind w:left="720" w:hanging="720"/>
        <w:rPr>
          <w:rFonts w:ascii="Times New Roman" w:hAnsi="Times New Roman" w:cs="Times New Roman"/>
          <w:szCs w:val="24"/>
        </w:rPr>
      </w:pPr>
      <w:r w:rsidRPr="00F873CC">
        <w:rPr>
          <w:rFonts w:ascii="Times New Roman" w:hAnsi="Times New Roman" w:cs="Times New Roman"/>
          <w:szCs w:val="24"/>
        </w:rPr>
        <w:t>10.</w:t>
      </w:r>
      <w:r w:rsidRPr="00F873CC">
        <w:rPr>
          <w:rFonts w:ascii="Times New Roman" w:hAnsi="Times New Roman" w:cs="Times New Roman"/>
          <w:szCs w:val="24"/>
        </w:rPr>
        <w:tab/>
        <w:t>Remove</w:t>
      </w:r>
      <w:r w:rsidR="00F26951" w:rsidRPr="00F873CC">
        <w:rPr>
          <w:rFonts w:ascii="Times New Roman" w:hAnsi="Times New Roman" w:cs="Times New Roman"/>
          <w:szCs w:val="24"/>
        </w:rPr>
        <w:t xml:space="preserve"> the </w:t>
      </w:r>
      <w:r w:rsidR="00EA7804">
        <w:rPr>
          <w:rFonts w:ascii="Times New Roman" w:hAnsi="Times New Roman" w:cs="Times New Roman"/>
          <w:szCs w:val="24"/>
        </w:rPr>
        <w:t>cell from one</w:t>
      </w:r>
      <w:r w:rsidR="00F26951" w:rsidRPr="00F873CC">
        <w:rPr>
          <w:rFonts w:ascii="Times New Roman" w:hAnsi="Times New Roman" w:cs="Times New Roman"/>
          <w:szCs w:val="24"/>
        </w:rPr>
        <w:t xml:space="preserve"> cup. </w:t>
      </w:r>
      <w:r w:rsidR="00F873CC" w:rsidRPr="00F873CC">
        <w:rPr>
          <w:rFonts w:ascii="Times New Roman" w:hAnsi="Times New Roman" w:cs="Times New Roman"/>
          <w:szCs w:val="24"/>
        </w:rPr>
        <w:t>Gently pat</w:t>
      </w:r>
      <w:r w:rsidR="00EA7804">
        <w:rPr>
          <w:rFonts w:ascii="Times New Roman" w:hAnsi="Times New Roman" w:cs="Times New Roman"/>
          <w:szCs w:val="24"/>
        </w:rPr>
        <w:t xml:space="preserve"> it</w:t>
      </w:r>
      <w:r w:rsidRPr="00F873CC">
        <w:rPr>
          <w:rFonts w:ascii="Times New Roman" w:hAnsi="Times New Roman" w:cs="Times New Roman"/>
          <w:szCs w:val="24"/>
        </w:rPr>
        <w:t xml:space="preserve"> dry on a piece of paper towel</w:t>
      </w:r>
      <w:r w:rsidR="00EA7804">
        <w:rPr>
          <w:rFonts w:ascii="Times New Roman" w:hAnsi="Times New Roman" w:cs="Times New Roman"/>
          <w:szCs w:val="24"/>
        </w:rPr>
        <w:t>, then mass it and record the mass in the data table.</w:t>
      </w:r>
    </w:p>
    <w:p w14:paraId="70F7CD59" w14:textId="03AC1CEE" w:rsidR="00F873CC" w:rsidRPr="00F873CC" w:rsidRDefault="00984F67">
      <w:pPr>
        <w:ind w:left="720" w:hanging="720"/>
        <w:rPr>
          <w:rFonts w:ascii="Times New Roman" w:hAnsi="Times New Roman" w:cs="Times New Roman"/>
          <w:szCs w:val="24"/>
        </w:rPr>
      </w:pPr>
      <w:r w:rsidRPr="00F873CC">
        <w:rPr>
          <w:rFonts w:ascii="Times New Roman" w:hAnsi="Times New Roman" w:cs="Times New Roman"/>
          <w:szCs w:val="24"/>
        </w:rPr>
        <w:t>11.</w:t>
      </w:r>
      <w:r w:rsidRPr="00F873CC">
        <w:rPr>
          <w:rFonts w:ascii="Times New Roman" w:hAnsi="Times New Roman" w:cs="Times New Roman"/>
          <w:szCs w:val="24"/>
        </w:rPr>
        <w:tab/>
      </w:r>
      <w:r w:rsidR="00F873CC" w:rsidRPr="00F873CC">
        <w:rPr>
          <w:rFonts w:ascii="Times New Roman" w:hAnsi="Times New Roman" w:cs="Times New Roman"/>
          <w:szCs w:val="24"/>
        </w:rPr>
        <w:t>Clean up.</w:t>
      </w:r>
    </w:p>
    <w:p w14:paraId="735158AC" w14:textId="77777777" w:rsidR="00F873CC" w:rsidRPr="00F873CC" w:rsidRDefault="00F873CC">
      <w:pPr>
        <w:ind w:left="720" w:hanging="720"/>
        <w:rPr>
          <w:rFonts w:ascii="Times New Roman" w:hAnsi="Times New Roman" w:cs="Times New Roman"/>
          <w:szCs w:val="24"/>
        </w:rPr>
      </w:pPr>
    </w:p>
    <w:p w14:paraId="26C82662" w14:textId="77777777" w:rsidR="00984F67" w:rsidRPr="00F873CC" w:rsidRDefault="00984F67">
      <w:pPr>
        <w:ind w:left="720" w:hanging="720"/>
        <w:rPr>
          <w:rFonts w:ascii="Times New Roman" w:hAnsi="Times New Roman" w:cs="Times New Roman"/>
          <w:szCs w:val="24"/>
          <w:u w:val="single"/>
        </w:rPr>
      </w:pPr>
      <w:r w:rsidRPr="00F873CC">
        <w:rPr>
          <w:rFonts w:ascii="Times New Roman" w:hAnsi="Times New Roman" w:cs="Times New Roman"/>
          <w:szCs w:val="24"/>
          <w:u w:val="single"/>
        </w:rPr>
        <w:t>Data:</w:t>
      </w:r>
    </w:p>
    <w:tbl>
      <w:tblPr>
        <w:tblW w:w="0" w:type="auto"/>
        <w:tblLayout w:type="fixed"/>
        <w:tblCellMar>
          <w:left w:w="80" w:type="dxa"/>
          <w:right w:w="80" w:type="dxa"/>
        </w:tblCellMar>
        <w:tblLook w:val="0000" w:firstRow="0" w:lastRow="0" w:firstColumn="0" w:lastColumn="0" w:noHBand="0" w:noVBand="0"/>
      </w:tblPr>
      <w:tblGrid>
        <w:gridCol w:w="1440"/>
        <w:gridCol w:w="1780"/>
        <w:gridCol w:w="1780"/>
        <w:gridCol w:w="1780"/>
        <w:gridCol w:w="1780"/>
        <w:gridCol w:w="1780"/>
      </w:tblGrid>
      <w:tr w:rsidR="00984F67" w:rsidRPr="00F873CC" w14:paraId="5B5AB9F8" w14:textId="77777777" w:rsidTr="002F7960">
        <w:trPr>
          <w:cantSplit/>
        </w:trPr>
        <w:tc>
          <w:tcPr>
            <w:tcW w:w="1440" w:type="dxa"/>
            <w:tcBorders>
              <w:top w:val="single" w:sz="6" w:space="0" w:color="auto"/>
              <w:left w:val="single" w:sz="6" w:space="0" w:color="auto"/>
              <w:bottom w:val="single" w:sz="6" w:space="0" w:color="auto"/>
              <w:right w:val="single" w:sz="6" w:space="0" w:color="auto"/>
            </w:tcBorders>
            <w:vAlign w:val="center"/>
          </w:tcPr>
          <w:p w14:paraId="67755830"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1BC51A6F"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initial</w:t>
            </w:r>
            <w:proofErr w:type="gramEnd"/>
          </w:p>
          <w:p w14:paraId="7393C480"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mass</w:t>
            </w:r>
            <w:proofErr w:type="gramEnd"/>
          </w:p>
        </w:tc>
        <w:tc>
          <w:tcPr>
            <w:tcW w:w="1780" w:type="dxa"/>
            <w:tcBorders>
              <w:top w:val="single" w:sz="6" w:space="0" w:color="auto"/>
              <w:left w:val="single" w:sz="6" w:space="0" w:color="auto"/>
              <w:bottom w:val="single" w:sz="6" w:space="0" w:color="auto"/>
              <w:right w:val="single" w:sz="6" w:space="0" w:color="auto"/>
            </w:tcBorders>
            <w:vAlign w:val="center"/>
          </w:tcPr>
          <w:p w14:paraId="06E65AD7"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final</w:t>
            </w:r>
            <w:proofErr w:type="gramEnd"/>
          </w:p>
          <w:p w14:paraId="4E3792CA"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mass</w:t>
            </w:r>
            <w:proofErr w:type="gramEnd"/>
          </w:p>
        </w:tc>
        <w:tc>
          <w:tcPr>
            <w:tcW w:w="1780" w:type="dxa"/>
            <w:tcBorders>
              <w:top w:val="single" w:sz="6" w:space="0" w:color="auto"/>
              <w:left w:val="single" w:sz="6" w:space="0" w:color="auto"/>
              <w:bottom w:val="single" w:sz="6" w:space="0" w:color="auto"/>
              <w:right w:val="single" w:sz="6" w:space="0" w:color="auto"/>
            </w:tcBorders>
            <w:vAlign w:val="center"/>
          </w:tcPr>
          <w:p w14:paraId="4507416C"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change</w:t>
            </w:r>
            <w:proofErr w:type="gramEnd"/>
            <w:r w:rsidRPr="00F873CC">
              <w:rPr>
                <w:rFonts w:ascii="Times New Roman" w:hAnsi="Times New Roman" w:cs="Times New Roman"/>
                <w:szCs w:val="24"/>
              </w:rPr>
              <w:t xml:space="preserve"> in</w:t>
            </w:r>
          </w:p>
          <w:p w14:paraId="4265B79B"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mass</w:t>
            </w:r>
            <w:proofErr w:type="gramEnd"/>
          </w:p>
        </w:tc>
        <w:tc>
          <w:tcPr>
            <w:tcW w:w="1780" w:type="dxa"/>
            <w:tcBorders>
              <w:top w:val="single" w:sz="6" w:space="0" w:color="auto"/>
              <w:left w:val="single" w:sz="6" w:space="0" w:color="auto"/>
              <w:bottom w:val="single" w:sz="6" w:space="0" w:color="auto"/>
              <w:right w:val="single" w:sz="6" w:space="0" w:color="auto"/>
            </w:tcBorders>
            <w:vAlign w:val="center"/>
          </w:tcPr>
          <w:p w14:paraId="53419A50" w14:textId="77777777" w:rsidR="00984F67" w:rsidRPr="00F873CC" w:rsidRDefault="00984F67" w:rsidP="002F7960">
            <w:pPr>
              <w:ind w:left="720" w:hanging="720"/>
              <w:jc w:val="center"/>
              <w:rPr>
                <w:rFonts w:ascii="Times New Roman" w:hAnsi="Times New Roman" w:cs="Times New Roman"/>
                <w:szCs w:val="24"/>
              </w:rPr>
            </w:pPr>
            <w:r w:rsidRPr="00F873CC">
              <w:rPr>
                <w:rFonts w:ascii="Times New Roman" w:hAnsi="Times New Roman" w:cs="Times New Roman"/>
                <w:szCs w:val="24"/>
              </w:rPr>
              <w:t xml:space="preserve">% </w:t>
            </w:r>
            <w:proofErr w:type="gramStart"/>
            <w:r w:rsidRPr="00F873CC">
              <w:rPr>
                <w:rFonts w:ascii="Times New Roman" w:hAnsi="Times New Roman" w:cs="Times New Roman"/>
                <w:szCs w:val="24"/>
              </w:rPr>
              <w:t>change</w:t>
            </w:r>
            <w:proofErr w:type="gramEnd"/>
          </w:p>
          <w:p w14:paraId="16C9C336"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in</w:t>
            </w:r>
            <w:proofErr w:type="gramEnd"/>
            <w:r w:rsidRPr="00F873CC">
              <w:rPr>
                <w:rFonts w:ascii="Times New Roman" w:hAnsi="Times New Roman" w:cs="Times New Roman"/>
                <w:szCs w:val="24"/>
              </w:rPr>
              <w:t xml:space="preserve"> mass</w:t>
            </w:r>
          </w:p>
          <w:p w14:paraId="5552A16B"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your</w:t>
            </w:r>
            <w:proofErr w:type="gramEnd"/>
            <w:r w:rsidRPr="00F873CC">
              <w:rPr>
                <w:rFonts w:ascii="Times New Roman" w:hAnsi="Times New Roman" w:cs="Times New Roman"/>
                <w:szCs w:val="24"/>
              </w:rPr>
              <w:t xml:space="preserve"> group</w:t>
            </w:r>
          </w:p>
        </w:tc>
        <w:tc>
          <w:tcPr>
            <w:tcW w:w="1780" w:type="dxa"/>
            <w:tcBorders>
              <w:top w:val="single" w:sz="6" w:space="0" w:color="auto"/>
              <w:left w:val="single" w:sz="6" w:space="0" w:color="auto"/>
              <w:bottom w:val="single" w:sz="6" w:space="0" w:color="auto"/>
              <w:right w:val="single" w:sz="6" w:space="0" w:color="auto"/>
            </w:tcBorders>
            <w:vAlign w:val="center"/>
          </w:tcPr>
          <w:p w14:paraId="5E07658E" w14:textId="77777777" w:rsidR="00984F67" w:rsidRPr="00F873CC" w:rsidRDefault="00984F67" w:rsidP="002F7960">
            <w:pPr>
              <w:ind w:left="720" w:hanging="720"/>
              <w:jc w:val="center"/>
              <w:rPr>
                <w:rFonts w:ascii="Times New Roman" w:hAnsi="Times New Roman" w:cs="Times New Roman"/>
                <w:szCs w:val="24"/>
              </w:rPr>
            </w:pPr>
            <w:r w:rsidRPr="00F873CC">
              <w:rPr>
                <w:rFonts w:ascii="Times New Roman" w:hAnsi="Times New Roman" w:cs="Times New Roman"/>
                <w:szCs w:val="24"/>
              </w:rPr>
              <w:t xml:space="preserve">% </w:t>
            </w:r>
            <w:proofErr w:type="gramStart"/>
            <w:r w:rsidRPr="00F873CC">
              <w:rPr>
                <w:rFonts w:ascii="Times New Roman" w:hAnsi="Times New Roman" w:cs="Times New Roman"/>
                <w:szCs w:val="24"/>
              </w:rPr>
              <w:t>change</w:t>
            </w:r>
            <w:proofErr w:type="gramEnd"/>
          </w:p>
          <w:p w14:paraId="5CCFD0B3"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in</w:t>
            </w:r>
            <w:proofErr w:type="gramEnd"/>
            <w:r w:rsidRPr="00F873CC">
              <w:rPr>
                <w:rFonts w:ascii="Times New Roman" w:hAnsi="Times New Roman" w:cs="Times New Roman"/>
                <w:szCs w:val="24"/>
              </w:rPr>
              <w:t xml:space="preserve"> mass</w:t>
            </w:r>
          </w:p>
          <w:p w14:paraId="2B86543F"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class</w:t>
            </w:r>
            <w:proofErr w:type="gramEnd"/>
            <w:r w:rsidRPr="00F873CC">
              <w:rPr>
                <w:rFonts w:ascii="Times New Roman" w:hAnsi="Times New Roman" w:cs="Times New Roman"/>
                <w:szCs w:val="24"/>
              </w:rPr>
              <w:t xml:space="preserve"> </w:t>
            </w:r>
            <w:proofErr w:type="spellStart"/>
            <w:r w:rsidRPr="00F873CC">
              <w:rPr>
                <w:rFonts w:ascii="Times New Roman" w:hAnsi="Times New Roman" w:cs="Times New Roman"/>
                <w:szCs w:val="24"/>
              </w:rPr>
              <w:t>ave.</w:t>
            </w:r>
            <w:proofErr w:type="spellEnd"/>
          </w:p>
        </w:tc>
      </w:tr>
      <w:tr w:rsidR="00984F67" w:rsidRPr="00F873CC" w14:paraId="08B91168" w14:textId="77777777" w:rsidTr="002F7960">
        <w:trPr>
          <w:cantSplit/>
          <w:trHeight w:val="666"/>
        </w:trPr>
        <w:tc>
          <w:tcPr>
            <w:tcW w:w="1440" w:type="dxa"/>
            <w:tcBorders>
              <w:top w:val="single" w:sz="6" w:space="0" w:color="auto"/>
              <w:left w:val="single" w:sz="6" w:space="0" w:color="auto"/>
              <w:bottom w:val="single" w:sz="6" w:space="0" w:color="auto"/>
              <w:right w:val="single" w:sz="6" w:space="0" w:color="auto"/>
            </w:tcBorders>
            <w:vAlign w:val="center"/>
          </w:tcPr>
          <w:p w14:paraId="429D4B11" w14:textId="77777777" w:rsidR="00984F67" w:rsidRPr="00F873CC" w:rsidRDefault="00984F67" w:rsidP="002F7960">
            <w:pPr>
              <w:ind w:left="720" w:hanging="720"/>
              <w:jc w:val="center"/>
              <w:rPr>
                <w:rFonts w:ascii="Times New Roman" w:hAnsi="Times New Roman" w:cs="Times New Roman"/>
                <w:szCs w:val="24"/>
              </w:rPr>
            </w:pPr>
            <w:proofErr w:type="gramStart"/>
            <w:r w:rsidRPr="00F873CC">
              <w:rPr>
                <w:rFonts w:ascii="Times New Roman" w:hAnsi="Times New Roman" w:cs="Times New Roman"/>
                <w:szCs w:val="24"/>
              </w:rPr>
              <w:t>water</w:t>
            </w:r>
            <w:proofErr w:type="gramEnd"/>
          </w:p>
          <w:p w14:paraId="27559B33"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1A2FCD12"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36DAE157"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06038A1F"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50D66DA0"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4D386CF7" w14:textId="77777777" w:rsidR="00984F67" w:rsidRPr="00F873CC" w:rsidRDefault="00984F67" w:rsidP="002F7960">
            <w:pPr>
              <w:ind w:left="720" w:hanging="720"/>
              <w:jc w:val="center"/>
              <w:rPr>
                <w:rFonts w:ascii="Times New Roman" w:hAnsi="Times New Roman" w:cs="Times New Roman"/>
                <w:szCs w:val="24"/>
              </w:rPr>
            </w:pPr>
          </w:p>
        </w:tc>
      </w:tr>
      <w:tr w:rsidR="00984F67" w:rsidRPr="00F873CC" w14:paraId="4A3B3148" w14:textId="77777777" w:rsidTr="002F7960">
        <w:trPr>
          <w:cantSplit/>
          <w:trHeight w:val="666"/>
        </w:trPr>
        <w:tc>
          <w:tcPr>
            <w:tcW w:w="1440" w:type="dxa"/>
            <w:tcBorders>
              <w:top w:val="single" w:sz="6" w:space="0" w:color="auto"/>
              <w:left w:val="single" w:sz="6" w:space="0" w:color="auto"/>
              <w:bottom w:val="single" w:sz="6" w:space="0" w:color="auto"/>
              <w:right w:val="single" w:sz="6" w:space="0" w:color="auto"/>
            </w:tcBorders>
            <w:vAlign w:val="center"/>
          </w:tcPr>
          <w:p w14:paraId="3EDD75CF" w14:textId="77777777" w:rsidR="00984F67" w:rsidRPr="00F873CC" w:rsidRDefault="00984F67" w:rsidP="002F7960">
            <w:pPr>
              <w:ind w:left="720" w:hanging="720"/>
              <w:jc w:val="center"/>
              <w:rPr>
                <w:rFonts w:ascii="Times New Roman" w:hAnsi="Times New Roman" w:cs="Times New Roman"/>
                <w:szCs w:val="24"/>
              </w:rPr>
            </w:pPr>
            <w:r w:rsidRPr="00F873CC">
              <w:rPr>
                <w:rFonts w:ascii="Times New Roman" w:hAnsi="Times New Roman" w:cs="Times New Roman"/>
                <w:szCs w:val="24"/>
              </w:rPr>
              <w:t>0.25 M</w:t>
            </w:r>
          </w:p>
          <w:p w14:paraId="50FD546C"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219CA55A"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118039AD"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7F315C5D"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23B156AB"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6556B3C3" w14:textId="77777777" w:rsidR="00984F67" w:rsidRPr="00F873CC" w:rsidRDefault="00984F67" w:rsidP="002F7960">
            <w:pPr>
              <w:ind w:left="720" w:hanging="720"/>
              <w:jc w:val="center"/>
              <w:rPr>
                <w:rFonts w:ascii="Times New Roman" w:hAnsi="Times New Roman" w:cs="Times New Roman"/>
                <w:szCs w:val="24"/>
              </w:rPr>
            </w:pPr>
          </w:p>
        </w:tc>
      </w:tr>
      <w:tr w:rsidR="00984F67" w:rsidRPr="00F873CC" w14:paraId="7B4E5489" w14:textId="77777777" w:rsidTr="002F7960">
        <w:trPr>
          <w:cantSplit/>
          <w:trHeight w:val="666"/>
        </w:trPr>
        <w:tc>
          <w:tcPr>
            <w:tcW w:w="1440" w:type="dxa"/>
            <w:tcBorders>
              <w:top w:val="single" w:sz="6" w:space="0" w:color="auto"/>
              <w:left w:val="single" w:sz="6" w:space="0" w:color="auto"/>
              <w:bottom w:val="single" w:sz="6" w:space="0" w:color="auto"/>
              <w:right w:val="single" w:sz="6" w:space="0" w:color="auto"/>
            </w:tcBorders>
            <w:vAlign w:val="center"/>
          </w:tcPr>
          <w:p w14:paraId="5BDE7125" w14:textId="77777777" w:rsidR="00984F67" w:rsidRPr="00F873CC" w:rsidRDefault="00984F67" w:rsidP="002F7960">
            <w:pPr>
              <w:ind w:left="720" w:hanging="720"/>
              <w:jc w:val="center"/>
              <w:rPr>
                <w:rFonts w:ascii="Times New Roman" w:hAnsi="Times New Roman" w:cs="Times New Roman"/>
                <w:szCs w:val="24"/>
              </w:rPr>
            </w:pPr>
            <w:r w:rsidRPr="00F873CC">
              <w:rPr>
                <w:rFonts w:ascii="Times New Roman" w:hAnsi="Times New Roman" w:cs="Times New Roman"/>
                <w:szCs w:val="24"/>
              </w:rPr>
              <w:t>0.50 M</w:t>
            </w:r>
          </w:p>
          <w:p w14:paraId="7FA7780C"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56B55BDE"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06924911"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3509B67E"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50AAC4C8"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424C11A9" w14:textId="77777777" w:rsidR="00984F67" w:rsidRPr="00F873CC" w:rsidRDefault="00984F67" w:rsidP="002F7960">
            <w:pPr>
              <w:ind w:left="720" w:hanging="720"/>
              <w:jc w:val="center"/>
              <w:rPr>
                <w:rFonts w:ascii="Times New Roman" w:hAnsi="Times New Roman" w:cs="Times New Roman"/>
                <w:szCs w:val="24"/>
              </w:rPr>
            </w:pPr>
          </w:p>
        </w:tc>
      </w:tr>
      <w:tr w:rsidR="00984F67" w:rsidRPr="00F873CC" w14:paraId="73E56BD4" w14:textId="77777777" w:rsidTr="002F7960">
        <w:trPr>
          <w:cantSplit/>
          <w:trHeight w:val="666"/>
        </w:trPr>
        <w:tc>
          <w:tcPr>
            <w:tcW w:w="1440" w:type="dxa"/>
            <w:tcBorders>
              <w:top w:val="single" w:sz="6" w:space="0" w:color="auto"/>
              <w:left w:val="single" w:sz="6" w:space="0" w:color="auto"/>
              <w:bottom w:val="single" w:sz="6" w:space="0" w:color="auto"/>
              <w:right w:val="single" w:sz="6" w:space="0" w:color="auto"/>
            </w:tcBorders>
            <w:vAlign w:val="center"/>
          </w:tcPr>
          <w:p w14:paraId="070E0B4D" w14:textId="77777777" w:rsidR="00984F67" w:rsidRPr="00F873CC" w:rsidRDefault="00984F67" w:rsidP="002F7960">
            <w:pPr>
              <w:ind w:left="720" w:hanging="720"/>
              <w:jc w:val="center"/>
              <w:rPr>
                <w:rFonts w:ascii="Times New Roman" w:hAnsi="Times New Roman" w:cs="Times New Roman"/>
                <w:szCs w:val="24"/>
              </w:rPr>
            </w:pPr>
            <w:r w:rsidRPr="00F873CC">
              <w:rPr>
                <w:rFonts w:ascii="Times New Roman" w:hAnsi="Times New Roman" w:cs="Times New Roman"/>
                <w:szCs w:val="24"/>
              </w:rPr>
              <w:t>1.00 M</w:t>
            </w:r>
          </w:p>
          <w:p w14:paraId="40D44271"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2A05CF1B"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3BE7016C"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282E5212"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140F3B1B" w14:textId="77777777" w:rsidR="00984F67" w:rsidRPr="00F873CC" w:rsidRDefault="00984F67" w:rsidP="002F7960">
            <w:pPr>
              <w:ind w:left="720" w:hanging="720"/>
              <w:jc w:val="center"/>
              <w:rPr>
                <w:rFonts w:ascii="Times New Roman" w:hAnsi="Times New Roman" w:cs="Times New Roman"/>
                <w:szCs w:val="24"/>
              </w:rPr>
            </w:pPr>
          </w:p>
        </w:tc>
        <w:tc>
          <w:tcPr>
            <w:tcW w:w="1780" w:type="dxa"/>
            <w:tcBorders>
              <w:top w:val="single" w:sz="6" w:space="0" w:color="auto"/>
              <w:left w:val="single" w:sz="6" w:space="0" w:color="auto"/>
              <w:bottom w:val="single" w:sz="6" w:space="0" w:color="auto"/>
              <w:right w:val="single" w:sz="6" w:space="0" w:color="auto"/>
            </w:tcBorders>
            <w:vAlign w:val="center"/>
          </w:tcPr>
          <w:p w14:paraId="275B47FD" w14:textId="77777777" w:rsidR="00984F67" w:rsidRPr="00F873CC" w:rsidRDefault="00984F67" w:rsidP="002F7960">
            <w:pPr>
              <w:ind w:left="720" w:hanging="720"/>
              <w:jc w:val="center"/>
              <w:rPr>
                <w:rFonts w:ascii="Times New Roman" w:hAnsi="Times New Roman" w:cs="Times New Roman"/>
                <w:szCs w:val="24"/>
              </w:rPr>
            </w:pPr>
          </w:p>
        </w:tc>
      </w:tr>
    </w:tbl>
    <w:p w14:paraId="4366A9B0" w14:textId="77777777" w:rsidR="00984F67" w:rsidRPr="00F873CC" w:rsidRDefault="00984F67">
      <w:pPr>
        <w:ind w:left="720" w:hanging="720"/>
        <w:rPr>
          <w:rFonts w:ascii="Times New Roman" w:hAnsi="Times New Roman" w:cs="Times New Roman"/>
          <w:szCs w:val="24"/>
        </w:rPr>
      </w:pPr>
    </w:p>
    <w:p w14:paraId="44455534" w14:textId="0B80AE3B" w:rsidR="00F873CC" w:rsidRPr="00F873CC" w:rsidRDefault="000613F6" w:rsidP="00F873CC">
      <w:pPr>
        <w:ind w:left="720" w:hanging="720"/>
        <w:rPr>
          <w:rFonts w:ascii="Times New Roman" w:hAnsi="Times New Roman" w:cs="Times New Roman"/>
          <w:szCs w:val="24"/>
          <w:u w:val="single"/>
        </w:rPr>
      </w:pPr>
      <w:r>
        <w:rPr>
          <w:rFonts w:ascii="Times New Roman" w:hAnsi="Times New Roman" w:cs="Times New Roman"/>
          <w:szCs w:val="24"/>
          <w:u w:val="single"/>
        </w:rPr>
        <w:t>Data Analysis</w:t>
      </w:r>
    </w:p>
    <w:p w14:paraId="32E27F23" w14:textId="6B5BAE62" w:rsidR="00F873CC" w:rsidRPr="00F873CC" w:rsidRDefault="00F873CC" w:rsidP="00F873CC">
      <w:pPr>
        <w:ind w:left="720" w:hanging="720"/>
        <w:rPr>
          <w:rFonts w:ascii="Times New Roman" w:hAnsi="Times New Roman" w:cs="Times New Roman"/>
          <w:szCs w:val="24"/>
        </w:rPr>
      </w:pPr>
      <w:r w:rsidRPr="00F873CC">
        <w:rPr>
          <w:rFonts w:ascii="Times New Roman" w:hAnsi="Times New Roman" w:cs="Times New Roman"/>
          <w:szCs w:val="24"/>
        </w:rPr>
        <w:t>1.</w:t>
      </w:r>
      <w:r w:rsidRPr="00F873CC">
        <w:rPr>
          <w:rFonts w:ascii="Times New Roman" w:hAnsi="Times New Roman" w:cs="Times New Roman"/>
          <w:szCs w:val="24"/>
        </w:rPr>
        <w:tab/>
        <w:t>Calculate the percentage change in</w:t>
      </w:r>
      <w:r w:rsidR="00AD48E6">
        <w:rPr>
          <w:rFonts w:ascii="Times New Roman" w:hAnsi="Times New Roman" w:cs="Times New Roman"/>
          <w:szCs w:val="24"/>
        </w:rPr>
        <w:t xml:space="preserve"> mass for each cell</w:t>
      </w:r>
      <w:r w:rsidRPr="00F873CC">
        <w:rPr>
          <w:rFonts w:ascii="Times New Roman" w:hAnsi="Times New Roman" w:cs="Times New Roman"/>
          <w:szCs w:val="24"/>
        </w:rPr>
        <w:t xml:space="preserve"> using the following equation:</w:t>
      </w:r>
    </w:p>
    <w:p w14:paraId="363433FD" w14:textId="77777777" w:rsidR="00F873CC" w:rsidRPr="00F873CC" w:rsidRDefault="00F873CC" w:rsidP="00F873CC">
      <w:pPr>
        <w:ind w:left="720" w:hanging="720"/>
        <w:rPr>
          <w:rFonts w:ascii="Times New Roman" w:hAnsi="Times New Roman" w:cs="Times New Roman"/>
          <w:szCs w:val="24"/>
        </w:rPr>
      </w:pPr>
    </w:p>
    <w:p w14:paraId="0BBB3553" w14:textId="11A4ED1D" w:rsidR="00F873CC" w:rsidRPr="00F873CC" w:rsidRDefault="0049412E" w:rsidP="00F873CC">
      <w:pPr>
        <w:ind w:left="720"/>
        <w:rPr>
          <w:rFonts w:ascii="Times New Roman" w:hAnsi="Times New Roman" w:cs="Times New Roman"/>
          <w:szCs w:val="24"/>
        </w:rPr>
      </w:pPr>
      <m:oMath>
        <m:f>
          <m:fPr>
            <m:ctrlPr>
              <w:rPr>
                <w:rFonts w:ascii="Cambria Math" w:hAnsi="Cambria Math" w:cs="Times New Roman"/>
                <w:i/>
                <w:szCs w:val="24"/>
              </w:rPr>
            </m:ctrlPr>
          </m:fPr>
          <m:num>
            <m:r>
              <w:rPr>
                <w:rFonts w:ascii="Cambria Math" w:hAnsi="Cambria Math" w:cs="Times New Roman"/>
                <w:szCs w:val="24"/>
              </w:rPr>
              <m:t>(final mass-initial mass)</m:t>
            </m:r>
          </m:num>
          <m:den>
            <m:r>
              <w:rPr>
                <w:rFonts w:ascii="Cambria Math" w:hAnsi="Cambria Math" w:cs="Times New Roman"/>
                <w:szCs w:val="24"/>
              </w:rPr>
              <m:t>initial ma</m:t>
            </m:r>
            <m:r>
              <w:rPr>
                <w:rFonts w:ascii="Cambria Math" w:hAnsi="Cambria Math" w:cs="Times New Roman"/>
                <w:szCs w:val="24"/>
              </w:rPr>
              <m:t>s</m:t>
            </m:r>
            <m:r>
              <w:rPr>
                <w:rFonts w:ascii="Cambria Math" w:hAnsi="Cambria Math" w:cs="Times New Roman"/>
                <w:szCs w:val="24"/>
              </w:rPr>
              <m:t>s</m:t>
            </m:r>
          </m:den>
        </m:f>
      </m:oMath>
      <w:r w:rsidR="00F873CC" w:rsidRPr="00F873CC">
        <w:rPr>
          <w:rFonts w:ascii="Times New Roman" w:hAnsi="Times New Roman" w:cs="Times New Roman"/>
          <w:szCs w:val="24"/>
        </w:rPr>
        <w:t xml:space="preserve"> X 100</w:t>
      </w:r>
    </w:p>
    <w:p w14:paraId="27F95E69" w14:textId="77777777" w:rsidR="00F873CC" w:rsidRPr="00F873CC" w:rsidRDefault="00F873CC" w:rsidP="00F873CC">
      <w:pPr>
        <w:rPr>
          <w:rFonts w:ascii="Times New Roman" w:hAnsi="Times New Roman" w:cs="Times New Roman"/>
          <w:szCs w:val="24"/>
        </w:rPr>
      </w:pPr>
    </w:p>
    <w:p w14:paraId="4958D93B" w14:textId="2D58BB1C" w:rsidR="00F873CC" w:rsidRPr="00F873CC" w:rsidRDefault="00F873CC" w:rsidP="00F873CC">
      <w:pPr>
        <w:ind w:left="720" w:hanging="720"/>
        <w:rPr>
          <w:rFonts w:ascii="Times New Roman" w:hAnsi="Times New Roman" w:cs="Times New Roman"/>
          <w:szCs w:val="24"/>
        </w:rPr>
      </w:pPr>
      <w:r w:rsidRPr="00F873CC">
        <w:rPr>
          <w:rFonts w:ascii="Times New Roman" w:hAnsi="Times New Roman" w:cs="Times New Roman"/>
          <w:szCs w:val="24"/>
        </w:rPr>
        <w:t>2.</w:t>
      </w:r>
      <w:r w:rsidRPr="00F873CC">
        <w:rPr>
          <w:rFonts w:ascii="Times New Roman" w:hAnsi="Times New Roman" w:cs="Times New Roman"/>
          <w:szCs w:val="24"/>
        </w:rPr>
        <w:tab/>
        <w:t xml:space="preserve">Graph the solution concentration on the </w:t>
      </w:r>
      <w:proofErr w:type="gramStart"/>
      <w:r w:rsidRPr="00F873CC">
        <w:rPr>
          <w:rFonts w:ascii="Times New Roman" w:hAnsi="Times New Roman" w:cs="Times New Roman"/>
          <w:szCs w:val="24"/>
        </w:rPr>
        <w:t>x axis</w:t>
      </w:r>
      <w:proofErr w:type="gramEnd"/>
      <w:r w:rsidRPr="00F873CC">
        <w:rPr>
          <w:rFonts w:ascii="Times New Roman" w:hAnsi="Times New Roman" w:cs="Times New Roman"/>
          <w:szCs w:val="24"/>
        </w:rPr>
        <w:t xml:space="preserve"> and the percentage change in mass on the y axis. Use the following guidelines:</w:t>
      </w:r>
    </w:p>
    <w:p w14:paraId="37F5B91A" w14:textId="1892EAA4" w:rsidR="00F873CC" w:rsidRPr="00F873CC" w:rsidRDefault="00F873CC" w:rsidP="000613F6">
      <w:pPr>
        <w:pStyle w:val="ListParagraph"/>
        <w:numPr>
          <w:ilvl w:val="0"/>
          <w:numId w:val="1"/>
        </w:numPr>
        <w:ind w:left="1440"/>
        <w:rPr>
          <w:rFonts w:ascii="Times New Roman" w:hAnsi="Times New Roman" w:cs="Times New Roman"/>
          <w:szCs w:val="24"/>
        </w:rPr>
      </w:pPr>
      <w:r w:rsidRPr="00F873CC">
        <w:rPr>
          <w:rFonts w:ascii="Times New Roman" w:hAnsi="Times New Roman" w:cs="Times New Roman"/>
          <w:szCs w:val="24"/>
        </w:rPr>
        <w:t>Each axis uses at least 55% of the length of the graph paper in that direction.</w:t>
      </w:r>
    </w:p>
    <w:p w14:paraId="5E5CF385" w14:textId="577ED86C" w:rsidR="00F873CC" w:rsidRPr="00F873CC" w:rsidRDefault="00F873CC" w:rsidP="000613F6">
      <w:pPr>
        <w:pStyle w:val="ListParagraph"/>
        <w:numPr>
          <w:ilvl w:val="0"/>
          <w:numId w:val="1"/>
        </w:numPr>
        <w:ind w:left="1440"/>
        <w:rPr>
          <w:rFonts w:ascii="Times New Roman" w:hAnsi="Times New Roman" w:cs="Times New Roman"/>
          <w:szCs w:val="24"/>
        </w:rPr>
      </w:pPr>
      <w:r w:rsidRPr="00F873CC">
        <w:rPr>
          <w:rFonts w:ascii="Times New Roman" w:hAnsi="Times New Roman" w:cs="Times New Roman"/>
          <w:szCs w:val="24"/>
        </w:rPr>
        <w:t>Each axis has a linear scale with equal divisions.</w:t>
      </w:r>
    </w:p>
    <w:p w14:paraId="2EF72E1A" w14:textId="74ED2B1F" w:rsidR="00F873CC" w:rsidRPr="00F873CC" w:rsidRDefault="00F873CC" w:rsidP="000613F6">
      <w:pPr>
        <w:pStyle w:val="ListParagraph"/>
        <w:numPr>
          <w:ilvl w:val="0"/>
          <w:numId w:val="1"/>
        </w:numPr>
        <w:ind w:left="1440"/>
        <w:rPr>
          <w:rFonts w:ascii="Times New Roman" w:hAnsi="Times New Roman" w:cs="Times New Roman"/>
          <w:szCs w:val="24"/>
        </w:rPr>
      </w:pPr>
      <w:r w:rsidRPr="00F873CC">
        <w:rPr>
          <w:rFonts w:ascii="Times New Roman" w:hAnsi="Times New Roman" w:cs="Times New Roman"/>
          <w:szCs w:val="24"/>
        </w:rPr>
        <w:t>Each axis is labeled, including units of measure.</w:t>
      </w:r>
    </w:p>
    <w:p w14:paraId="1A70D020" w14:textId="499C39C0" w:rsidR="00F873CC" w:rsidRPr="00F873CC" w:rsidRDefault="00F873CC" w:rsidP="000613F6">
      <w:pPr>
        <w:pStyle w:val="ListParagraph"/>
        <w:numPr>
          <w:ilvl w:val="0"/>
          <w:numId w:val="1"/>
        </w:numPr>
        <w:ind w:left="1440"/>
        <w:rPr>
          <w:rFonts w:ascii="Times New Roman" w:hAnsi="Times New Roman" w:cs="Times New Roman"/>
          <w:szCs w:val="24"/>
        </w:rPr>
      </w:pPr>
      <w:r w:rsidRPr="00F873CC">
        <w:rPr>
          <w:rFonts w:ascii="Times New Roman" w:hAnsi="Times New Roman" w:cs="Times New Roman"/>
          <w:szCs w:val="24"/>
        </w:rPr>
        <w:t>A line of best fit is drawn through the data points. It is a STRAIGHT line.</w:t>
      </w:r>
    </w:p>
    <w:p w14:paraId="20478AFA" w14:textId="77777777" w:rsidR="00F873CC" w:rsidRPr="00F873CC" w:rsidRDefault="00F873CC" w:rsidP="00F873CC">
      <w:pPr>
        <w:rPr>
          <w:rFonts w:ascii="Times New Roman" w:hAnsi="Times New Roman" w:cs="Times New Roman"/>
          <w:szCs w:val="24"/>
        </w:rPr>
      </w:pPr>
    </w:p>
    <w:p w14:paraId="5488A093" w14:textId="77777777" w:rsidR="0085753F" w:rsidRPr="00F873CC" w:rsidRDefault="0085753F" w:rsidP="0085753F">
      <w:pPr>
        <w:rPr>
          <w:rFonts w:ascii="Times New Roman" w:hAnsi="Times New Roman" w:cs="Times New Roman"/>
          <w:szCs w:val="24"/>
          <w:u w:val="single"/>
        </w:rPr>
      </w:pPr>
      <w:r w:rsidRPr="00F873CC">
        <w:rPr>
          <w:rFonts w:ascii="Times New Roman" w:hAnsi="Times New Roman" w:cs="Times New Roman"/>
          <w:szCs w:val="24"/>
          <w:u w:val="single"/>
        </w:rPr>
        <w:lastRenderedPageBreak/>
        <w:t>Questions:</w:t>
      </w:r>
    </w:p>
    <w:p w14:paraId="188506DD" w14:textId="42FB9C2E" w:rsidR="0085753F" w:rsidRPr="00F873CC" w:rsidRDefault="000613F6" w:rsidP="0085753F">
      <w:pPr>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proofErr w:type="gramStart"/>
      <w:r>
        <w:rPr>
          <w:rFonts w:ascii="Times New Roman" w:hAnsi="Times New Roman" w:cs="Times New Roman"/>
          <w:szCs w:val="24"/>
        </w:rPr>
        <w:t>a</w:t>
      </w:r>
      <w:proofErr w:type="gramEnd"/>
      <w:r>
        <w:rPr>
          <w:rFonts w:ascii="Times New Roman" w:hAnsi="Times New Roman" w:cs="Times New Roman"/>
          <w:szCs w:val="24"/>
        </w:rPr>
        <w:t xml:space="preserve">. </w:t>
      </w:r>
      <w:r w:rsidR="0085753F" w:rsidRPr="00F873CC">
        <w:rPr>
          <w:rFonts w:ascii="Times New Roman" w:hAnsi="Times New Roman" w:cs="Times New Roman"/>
          <w:szCs w:val="24"/>
        </w:rPr>
        <w:t xml:space="preserve">Which </w:t>
      </w:r>
      <w:r w:rsidR="00F873CC" w:rsidRPr="00F873CC">
        <w:rPr>
          <w:rFonts w:ascii="Times New Roman" w:hAnsi="Times New Roman" w:cs="Times New Roman"/>
          <w:szCs w:val="24"/>
        </w:rPr>
        <w:t xml:space="preserve">solution or </w:t>
      </w:r>
      <w:r w:rsidR="0085753F" w:rsidRPr="00F873CC">
        <w:rPr>
          <w:rFonts w:ascii="Times New Roman" w:hAnsi="Times New Roman" w:cs="Times New Roman"/>
          <w:szCs w:val="24"/>
        </w:rPr>
        <w:t xml:space="preserve">solutions had a positive % change?  </w:t>
      </w:r>
    </w:p>
    <w:p w14:paraId="42650F7F" w14:textId="77777777" w:rsidR="0085753F" w:rsidRPr="00F873CC" w:rsidRDefault="0085753F" w:rsidP="0085753F">
      <w:pPr>
        <w:rPr>
          <w:rFonts w:ascii="Times New Roman" w:hAnsi="Times New Roman" w:cs="Times New Roman"/>
          <w:szCs w:val="24"/>
        </w:rPr>
      </w:pPr>
    </w:p>
    <w:p w14:paraId="3A10525B" w14:textId="77777777" w:rsidR="002F7960" w:rsidRPr="00F873CC" w:rsidRDefault="002F7960" w:rsidP="0085753F">
      <w:pPr>
        <w:rPr>
          <w:rFonts w:ascii="Times New Roman" w:hAnsi="Times New Roman" w:cs="Times New Roman"/>
          <w:szCs w:val="24"/>
        </w:rPr>
      </w:pPr>
    </w:p>
    <w:p w14:paraId="1F343105" w14:textId="77777777" w:rsidR="002F7960" w:rsidRPr="00F873CC" w:rsidRDefault="002F7960" w:rsidP="0085753F">
      <w:pPr>
        <w:rPr>
          <w:rFonts w:ascii="Times New Roman" w:hAnsi="Times New Roman" w:cs="Times New Roman"/>
          <w:szCs w:val="24"/>
        </w:rPr>
      </w:pPr>
    </w:p>
    <w:p w14:paraId="30495CFE" w14:textId="77777777" w:rsidR="0085753F" w:rsidRPr="00F873CC" w:rsidRDefault="0085753F" w:rsidP="0085753F">
      <w:pPr>
        <w:rPr>
          <w:rFonts w:ascii="Times New Roman" w:hAnsi="Times New Roman" w:cs="Times New Roman"/>
          <w:szCs w:val="24"/>
        </w:rPr>
      </w:pPr>
    </w:p>
    <w:p w14:paraId="09813D64" w14:textId="77777777" w:rsidR="0085753F" w:rsidRPr="00F873CC" w:rsidRDefault="0085753F" w:rsidP="0085753F">
      <w:pPr>
        <w:rPr>
          <w:rFonts w:ascii="Times New Roman" w:hAnsi="Times New Roman" w:cs="Times New Roman"/>
          <w:szCs w:val="24"/>
        </w:rPr>
      </w:pPr>
      <w:r w:rsidRPr="00F873CC">
        <w:rPr>
          <w:rFonts w:ascii="Times New Roman" w:hAnsi="Times New Roman" w:cs="Times New Roman"/>
          <w:szCs w:val="24"/>
        </w:rPr>
        <w:tab/>
        <w:t>b.  Why?</w:t>
      </w:r>
    </w:p>
    <w:p w14:paraId="3E1CD2E3" w14:textId="77777777" w:rsidR="0085753F" w:rsidRPr="00F873CC" w:rsidRDefault="0085753F" w:rsidP="0085753F">
      <w:pPr>
        <w:rPr>
          <w:rFonts w:ascii="Times New Roman" w:hAnsi="Times New Roman" w:cs="Times New Roman"/>
          <w:szCs w:val="24"/>
        </w:rPr>
      </w:pPr>
    </w:p>
    <w:p w14:paraId="45129B4A" w14:textId="77777777" w:rsidR="00F873CC" w:rsidRPr="00F873CC" w:rsidRDefault="00F873CC" w:rsidP="0085753F">
      <w:pPr>
        <w:rPr>
          <w:rFonts w:ascii="Times New Roman" w:hAnsi="Times New Roman" w:cs="Times New Roman"/>
          <w:szCs w:val="24"/>
        </w:rPr>
      </w:pPr>
    </w:p>
    <w:p w14:paraId="75DC3767" w14:textId="77777777" w:rsidR="00F873CC" w:rsidRPr="00F873CC" w:rsidRDefault="00F873CC" w:rsidP="0085753F">
      <w:pPr>
        <w:rPr>
          <w:rFonts w:ascii="Times New Roman" w:hAnsi="Times New Roman" w:cs="Times New Roman"/>
          <w:szCs w:val="24"/>
        </w:rPr>
      </w:pPr>
    </w:p>
    <w:p w14:paraId="1C465C3D" w14:textId="77777777" w:rsidR="00F873CC" w:rsidRPr="00F873CC" w:rsidRDefault="00F873CC" w:rsidP="0085753F">
      <w:pPr>
        <w:rPr>
          <w:rFonts w:ascii="Times New Roman" w:hAnsi="Times New Roman" w:cs="Times New Roman"/>
          <w:szCs w:val="24"/>
        </w:rPr>
      </w:pPr>
    </w:p>
    <w:p w14:paraId="524D4057" w14:textId="77777777" w:rsidR="00F873CC" w:rsidRPr="00F873CC" w:rsidRDefault="00F873CC" w:rsidP="0085753F">
      <w:pPr>
        <w:rPr>
          <w:rFonts w:ascii="Times New Roman" w:hAnsi="Times New Roman" w:cs="Times New Roman"/>
          <w:szCs w:val="24"/>
        </w:rPr>
      </w:pPr>
    </w:p>
    <w:p w14:paraId="72D312B9" w14:textId="4D66FF73" w:rsidR="0085753F" w:rsidRPr="00F873CC" w:rsidRDefault="000613F6" w:rsidP="0085753F">
      <w:pPr>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proofErr w:type="gramStart"/>
      <w:r w:rsidR="0085753F" w:rsidRPr="00F873CC">
        <w:rPr>
          <w:rFonts w:ascii="Times New Roman" w:hAnsi="Times New Roman" w:cs="Times New Roman"/>
          <w:szCs w:val="24"/>
        </w:rPr>
        <w:t>a</w:t>
      </w:r>
      <w:proofErr w:type="gramEnd"/>
      <w:r w:rsidR="0085753F" w:rsidRPr="00F873CC">
        <w:rPr>
          <w:rFonts w:ascii="Times New Roman" w:hAnsi="Times New Roman" w:cs="Times New Roman"/>
          <w:szCs w:val="24"/>
        </w:rPr>
        <w:t xml:space="preserve">. Which </w:t>
      </w:r>
      <w:r w:rsidR="00F873CC" w:rsidRPr="00F873CC">
        <w:rPr>
          <w:rFonts w:ascii="Times New Roman" w:hAnsi="Times New Roman" w:cs="Times New Roman"/>
          <w:szCs w:val="24"/>
        </w:rPr>
        <w:t xml:space="preserve">solution or </w:t>
      </w:r>
      <w:r w:rsidR="0085753F" w:rsidRPr="00F873CC">
        <w:rPr>
          <w:rFonts w:ascii="Times New Roman" w:hAnsi="Times New Roman" w:cs="Times New Roman"/>
          <w:szCs w:val="24"/>
        </w:rPr>
        <w:t>solutions had a negative % change?</w:t>
      </w:r>
    </w:p>
    <w:p w14:paraId="26822F41" w14:textId="77777777" w:rsidR="0085753F" w:rsidRPr="00F873CC" w:rsidRDefault="0085753F" w:rsidP="0085753F">
      <w:pPr>
        <w:rPr>
          <w:rFonts w:ascii="Times New Roman" w:hAnsi="Times New Roman" w:cs="Times New Roman"/>
          <w:szCs w:val="24"/>
        </w:rPr>
      </w:pPr>
    </w:p>
    <w:p w14:paraId="6B5BA7C1" w14:textId="77777777" w:rsidR="0085753F" w:rsidRPr="00F873CC" w:rsidRDefault="0085753F" w:rsidP="0085753F">
      <w:pPr>
        <w:rPr>
          <w:rFonts w:ascii="Times New Roman" w:hAnsi="Times New Roman" w:cs="Times New Roman"/>
          <w:szCs w:val="24"/>
        </w:rPr>
      </w:pPr>
    </w:p>
    <w:p w14:paraId="363F7A78" w14:textId="77777777" w:rsidR="0085753F" w:rsidRPr="00F873CC" w:rsidRDefault="0085753F" w:rsidP="0085753F">
      <w:pPr>
        <w:rPr>
          <w:rFonts w:ascii="Times New Roman" w:hAnsi="Times New Roman" w:cs="Times New Roman"/>
          <w:szCs w:val="24"/>
        </w:rPr>
      </w:pPr>
    </w:p>
    <w:p w14:paraId="3C4A220A" w14:textId="77777777" w:rsidR="0085753F" w:rsidRPr="00F873CC" w:rsidRDefault="0085753F" w:rsidP="0085753F">
      <w:pPr>
        <w:rPr>
          <w:rFonts w:ascii="Times New Roman" w:hAnsi="Times New Roman" w:cs="Times New Roman"/>
          <w:szCs w:val="24"/>
        </w:rPr>
      </w:pPr>
    </w:p>
    <w:p w14:paraId="0308A850" w14:textId="77777777" w:rsidR="0085753F" w:rsidRPr="00F873CC" w:rsidRDefault="00F26951" w:rsidP="0085753F">
      <w:pPr>
        <w:rPr>
          <w:rFonts w:ascii="Times New Roman" w:hAnsi="Times New Roman" w:cs="Times New Roman"/>
          <w:szCs w:val="24"/>
        </w:rPr>
      </w:pPr>
      <w:r w:rsidRPr="00F873CC">
        <w:rPr>
          <w:rFonts w:ascii="Times New Roman" w:hAnsi="Times New Roman" w:cs="Times New Roman"/>
          <w:szCs w:val="24"/>
        </w:rPr>
        <w:tab/>
        <w:t xml:space="preserve">b. </w:t>
      </w:r>
      <w:r w:rsidR="0085753F" w:rsidRPr="00F873CC">
        <w:rPr>
          <w:rFonts w:ascii="Times New Roman" w:hAnsi="Times New Roman" w:cs="Times New Roman"/>
          <w:szCs w:val="24"/>
        </w:rPr>
        <w:t xml:space="preserve">Why?  </w:t>
      </w:r>
    </w:p>
    <w:p w14:paraId="7E2DADE5" w14:textId="77777777" w:rsidR="0085753F" w:rsidRPr="00F873CC" w:rsidRDefault="0085753F" w:rsidP="0085753F">
      <w:pPr>
        <w:rPr>
          <w:rFonts w:ascii="Times New Roman" w:hAnsi="Times New Roman" w:cs="Times New Roman"/>
          <w:szCs w:val="24"/>
        </w:rPr>
      </w:pPr>
    </w:p>
    <w:p w14:paraId="39752A2C" w14:textId="77777777" w:rsidR="0085753F" w:rsidRPr="00F873CC" w:rsidRDefault="0085753F" w:rsidP="0085753F">
      <w:pPr>
        <w:rPr>
          <w:rFonts w:ascii="Times New Roman" w:hAnsi="Times New Roman" w:cs="Times New Roman"/>
          <w:szCs w:val="24"/>
        </w:rPr>
      </w:pPr>
    </w:p>
    <w:p w14:paraId="5EDFADD4" w14:textId="77777777" w:rsidR="0085753F" w:rsidRPr="00F873CC" w:rsidRDefault="0085753F" w:rsidP="0085753F">
      <w:pPr>
        <w:rPr>
          <w:rFonts w:ascii="Times New Roman" w:hAnsi="Times New Roman" w:cs="Times New Roman"/>
          <w:szCs w:val="24"/>
        </w:rPr>
      </w:pPr>
    </w:p>
    <w:p w14:paraId="461C81AC" w14:textId="77777777" w:rsidR="0085753F" w:rsidRPr="00F873CC" w:rsidRDefault="0085753F" w:rsidP="0085753F">
      <w:pPr>
        <w:rPr>
          <w:rFonts w:ascii="Times New Roman" w:hAnsi="Times New Roman" w:cs="Times New Roman"/>
          <w:szCs w:val="24"/>
        </w:rPr>
      </w:pPr>
    </w:p>
    <w:p w14:paraId="4EA76D4A" w14:textId="77777777" w:rsidR="0085753F" w:rsidRPr="00F873CC" w:rsidRDefault="0085753F" w:rsidP="0085753F">
      <w:pPr>
        <w:rPr>
          <w:rFonts w:ascii="Times New Roman" w:hAnsi="Times New Roman" w:cs="Times New Roman"/>
          <w:szCs w:val="24"/>
        </w:rPr>
      </w:pPr>
    </w:p>
    <w:p w14:paraId="08188681" w14:textId="1D891168" w:rsidR="0085753F" w:rsidRPr="00F873CC" w:rsidRDefault="00F26951" w:rsidP="000613F6">
      <w:pPr>
        <w:ind w:left="720" w:hanging="720"/>
        <w:rPr>
          <w:rFonts w:ascii="Times New Roman" w:hAnsi="Times New Roman" w:cs="Times New Roman"/>
          <w:szCs w:val="24"/>
        </w:rPr>
      </w:pPr>
      <w:r w:rsidRPr="00F873CC">
        <w:rPr>
          <w:rFonts w:ascii="Times New Roman" w:hAnsi="Times New Roman" w:cs="Times New Roman"/>
          <w:szCs w:val="24"/>
        </w:rPr>
        <w:t>3.</w:t>
      </w:r>
      <w:r w:rsidR="000613F6">
        <w:rPr>
          <w:rFonts w:ascii="Times New Roman" w:hAnsi="Times New Roman" w:cs="Times New Roman"/>
          <w:szCs w:val="24"/>
        </w:rPr>
        <w:tab/>
      </w:r>
      <w:r w:rsidR="0085753F" w:rsidRPr="00F873CC">
        <w:rPr>
          <w:rFonts w:ascii="Times New Roman" w:hAnsi="Times New Roman" w:cs="Times New Roman"/>
          <w:szCs w:val="24"/>
        </w:rPr>
        <w:t>Using your graph, determine the concentration of sugar that i</w:t>
      </w:r>
      <w:r w:rsidR="00AD48E6">
        <w:rPr>
          <w:rFonts w:ascii="Times New Roman" w:hAnsi="Times New Roman" w:cs="Times New Roman"/>
          <w:szCs w:val="24"/>
        </w:rPr>
        <w:t>s isotonic to the artificial cell</w:t>
      </w:r>
      <w:r w:rsidR="0085753F" w:rsidRPr="00F873CC">
        <w:rPr>
          <w:rFonts w:ascii="Times New Roman" w:hAnsi="Times New Roman" w:cs="Times New Roman"/>
          <w:szCs w:val="24"/>
        </w:rPr>
        <w:t>.</w:t>
      </w:r>
      <w:r w:rsidR="00F873CC" w:rsidRPr="00F873CC">
        <w:rPr>
          <w:rFonts w:ascii="Times New Roman" w:hAnsi="Times New Roman" w:cs="Times New Roman"/>
          <w:szCs w:val="24"/>
        </w:rPr>
        <w:t xml:space="preserve"> This is the concentration that has zero percent change in mass.</w:t>
      </w:r>
    </w:p>
    <w:p w14:paraId="2FECB571" w14:textId="77777777" w:rsidR="0085753F" w:rsidRPr="00F873CC" w:rsidRDefault="0085753F" w:rsidP="0085753F">
      <w:pPr>
        <w:rPr>
          <w:rFonts w:ascii="Times New Roman" w:hAnsi="Times New Roman" w:cs="Times New Roman"/>
          <w:szCs w:val="24"/>
        </w:rPr>
      </w:pPr>
    </w:p>
    <w:p w14:paraId="5FBD5C92" w14:textId="77777777" w:rsidR="00F873CC" w:rsidRPr="00F873CC" w:rsidRDefault="00F873CC" w:rsidP="0085753F">
      <w:pPr>
        <w:rPr>
          <w:rFonts w:ascii="Times New Roman" w:hAnsi="Times New Roman" w:cs="Times New Roman"/>
          <w:szCs w:val="24"/>
        </w:rPr>
      </w:pPr>
    </w:p>
    <w:p w14:paraId="26F97AD5" w14:textId="77777777" w:rsidR="0085753F" w:rsidRPr="00F873CC" w:rsidRDefault="0085753F" w:rsidP="0085753F">
      <w:pPr>
        <w:ind w:firstLine="720"/>
        <w:rPr>
          <w:rFonts w:ascii="Times New Roman" w:hAnsi="Times New Roman" w:cs="Times New Roman"/>
          <w:szCs w:val="24"/>
        </w:rPr>
      </w:pPr>
      <w:r w:rsidRPr="00F873CC">
        <w:rPr>
          <w:rFonts w:ascii="Times New Roman" w:hAnsi="Times New Roman" w:cs="Times New Roman"/>
          <w:szCs w:val="24"/>
        </w:rPr>
        <w:t>Isotonic concentration = _______________</w:t>
      </w:r>
    </w:p>
    <w:p w14:paraId="6A6200DD" w14:textId="77777777" w:rsidR="0085753F" w:rsidRPr="00F873CC" w:rsidRDefault="0085753F" w:rsidP="0085753F">
      <w:pPr>
        <w:rPr>
          <w:rFonts w:ascii="Times New Roman" w:hAnsi="Times New Roman" w:cs="Times New Roman"/>
          <w:szCs w:val="24"/>
        </w:rPr>
      </w:pPr>
    </w:p>
    <w:p w14:paraId="4CC8144C" w14:textId="38DFEDD4" w:rsidR="0085753F" w:rsidRPr="00F873CC" w:rsidRDefault="000613F6" w:rsidP="000613F6">
      <w:pPr>
        <w:ind w:left="720" w:hanging="720"/>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85753F" w:rsidRPr="00F873CC">
        <w:rPr>
          <w:rFonts w:ascii="Times New Roman" w:hAnsi="Times New Roman" w:cs="Times New Roman"/>
          <w:szCs w:val="24"/>
        </w:rPr>
        <w:t>What happens</w:t>
      </w:r>
      <w:r w:rsidR="002F7960" w:rsidRPr="00F873CC">
        <w:rPr>
          <w:rFonts w:ascii="Times New Roman" w:hAnsi="Times New Roman" w:cs="Times New Roman"/>
          <w:szCs w:val="24"/>
        </w:rPr>
        <w:t xml:space="preserve"> to cells that are placed into each of the following types of solution? I</w:t>
      </w:r>
      <w:r w:rsidR="0085753F" w:rsidRPr="00F873CC">
        <w:rPr>
          <w:rFonts w:ascii="Times New Roman" w:hAnsi="Times New Roman" w:cs="Times New Roman"/>
          <w:szCs w:val="24"/>
        </w:rPr>
        <w:t xml:space="preserve">nclude change in mass and </w:t>
      </w:r>
      <w:r w:rsidR="002F7960" w:rsidRPr="00F873CC">
        <w:rPr>
          <w:rFonts w:ascii="Times New Roman" w:hAnsi="Times New Roman" w:cs="Times New Roman"/>
          <w:szCs w:val="24"/>
        </w:rPr>
        <w:t>direction of water movement in your response.</w:t>
      </w:r>
    </w:p>
    <w:p w14:paraId="32BF84AC" w14:textId="77777777" w:rsidR="0085753F" w:rsidRPr="00F873CC" w:rsidRDefault="00F26951" w:rsidP="0085753F">
      <w:pPr>
        <w:rPr>
          <w:rFonts w:ascii="Times New Roman" w:hAnsi="Times New Roman" w:cs="Times New Roman"/>
          <w:szCs w:val="24"/>
        </w:rPr>
      </w:pPr>
      <w:r w:rsidRPr="00F873CC">
        <w:rPr>
          <w:rFonts w:ascii="Times New Roman" w:hAnsi="Times New Roman" w:cs="Times New Roman"/>
          <w:szCs w:val="24"/>
        </w:rPr>
        <w:tab/>
        <w:t xml:space="preserve">a. </w:t>
      </w:r>
      <w:proofErr w:type="gramStart"/>
      <w:r w:rsidR="0085753F" w:rsidRPr="00F873CC">
        <w:rPr>
          <w:rFonts w:ascii="Times New Roman" w:hAnsi="Times New Roman" w:cs="Times New Roman"/>
          <w:szCs w:val="24"/>
        </w:rPr>
        <w:t>a</w:t>
      </w:r>
      <w:proofErr w:type="gramEnd"/>
      <w:r w:rsidR="0085753F" w:rsidRPr="00F873CC">
        <w:rPr>
          <w:rFonts w:ascii="Times New Roman" w:hAnsi="Times New Roman" w:cs="Times New Roman"/>
          <w:szCs w:val="24"/>
        </w:rPr>
        <w:t xml:space="preserve"> hypotonic solution?</w:t>
      </w:r>
    </w:p>
    <w:p w14:paraId="785184E3" w14:textId="77777777" w:rsidR="0085753F" w:rsidRPr="00F873CC" w:rsidRDefault="0085753F" w:rsidP="0085753F">
      <w:pPr>
        <w:rPr>
          <w:rFonts w:ascii="Times New Roman" w:hAnsi="Times New Roman" w:cs="Times New Roman"/>
          <w:szCs w:val="24"/>
        </w:rPr>
      </w:pPr>
    </w:p>
    <w:p w14:paraId="6A63E077" w14:textId="77777777" w:rsidR="0085753F" w:rsidRPr="00F873CC" w:rsidRDefault="0085753F" w:rsidP="0085753F">
      <w:pPr>
        <w:rPr>
          <w:rFonts w:ascii="Times New Roman" w:hAnsi="Times New Roman" w:cs="Times New Roman"/>
          <w:szCs w:val="24"/>
        </w:rPr>
      </w:pPr>
    </w:p>
    <w:p w14:paraId="14A71391" w14:textId="77777777" w:rsidR="0085753F" w:rsidRPr="00F873CC" w:rsidRDefault="0085753F" w:rsidP="0085753F">
      <w:pPr>
        <w:rPr>
          <w:rFonts w:ascii="Times New Roman" w:hAnsi="Times New Roman" w:cs="Times New Roman"/>
          <w:szCs w:val="24"/>
        </w:rPr>
      </w:pPr>
    </w:p>
    <w:p w14:paraId="7E952587" w14:textId="77777777" w:rsidR="00F873CC" w:rsidRPr="00F873CC" w:rsidRDefault="00F873CC" w:rsidP="0085753F">
      <w:pPr>
        <w:rPr>
          <w:rFonts w:ascii="Times New Roman" w:hAnsi="Times New Roman" w:cs="Times New Roman"/>
          <w:szCs w:val="24"/>
        </w:rPr>
      </w:pPr>
    </w:p>
    <w:p w14:paraId="68A66F73" w14:textId="77777777" w:rsidR="0085753F" w:rsidRPr="00F873CC" w:rsidRDefault="0085753F" w:rsidP="0085753F">
      <w:pPr>
        <w:rPr>
          <w:rFonts w:ascii="Times New Roman" w:hAnsi="Times New Roman" w:cs="Times New Roman"/>
          <w:szCs w:val="24"/>
        </w:rPr>
      </w:pPr>
    </w:p>
    <w:p w14:paraId="540E7D72" w14:textId="77777777" w:rsidR="0085753F" w:rsidRPr="00F873CC" w:rsidRDefault="00F26951" w:rsidP="0085753F">
      <w:pPr>
        <w:rPr>
          <w:rFonts w:ascii="Times New Roman" w:hAnsi="Times New Roman" w:cs="Times New Roman"/>
          <w:szCs w:val="24"/>
        </w:rPr>
      </w:pPr>
      <w:r w:rsidRPr="00F873CC">
        <w:rPr>
          <w:rFonts w:ascii="Times New Roman" w:hAnsi="Times New Roman" w:cs="Times New Roman"/>
          <w:szCs w:val="24"/>
        </w:rPr>
        <w:tab/>
        <w:t>b.</w:t>
      </w:r>
      <w:r w:rsidR="0085753F" w:rsidRPr="00F873CC">
        <w:rPr>
          <w:rFonts w:ascii="Times New Roman" w:hAnsi="Times New Roman" w:cs="Times New Roman"/>
          <w:szCs w:val="24"/>
        </w:rPr>
        <w:t xml:space="preserve"> </w:t>
      </w:r>
      <w:proofErr w:type="gramStart"/>
      <w:r w:rsidR="0085753F" w:rsidRPr="00F873CC">
        <w:rPr>
          <w:rFonts w:ascii="Times New Roman" w:hAnsi="Times New Roman" w:cs="Times New Roman"/>
          <w:szCs w:val="24"/>
        </w:rPr>
        <w:t>a</w:t>
      </w:r>
      <w:proofErr w:type="gramEnd"/>
      <w:r w:rsidR="0085753F" w:rsidRPr="00F873CC">
        <w:rPr>
          <w:rFonts w:ascii="Times New Roman" w:hAnsi="Times New Roman" w:cs="Times New Roman"/>
          <w:szCs w:val="24"/>
        </w:rPr>
        <w:t xml:space="preserve"> hypertonic solution?</w:t>
      </w:r>
    </w:p>
    <w:p w14:paraId="4AEF631E" w14:textId="77777777" w:rsidR="0085753F" w:rsidRPr="00F873CC" w:rsidRDefault="0085753F" w:rsidP="0085753F">
      <w:pPr>
        <w:rPr>
          <w:rFonts w:ascii="Times New Roman" w:hAnsi="Times New Roman" w:cs="Times New Roman"/>
          <w:szCs w:val="24"/>
        </w:rPr>
      </w:pPr>
    </w:p>
    <w:p w14:paraId="5CBA5488" w14:textId="77777777" w:rsidR="0085753F" w:rsidRPr="00F873CC" w:rsidRDefault="0085753F" w:rsidP="0085753F">
      <w:pPr>
        <w:rPr>
          <w:rFonts w:ascii="Times New Roman" w:hAnsi="Times New Roman" w:cs="Times New Roman"/>
          <w:szCs w:val="24"/>
        </w:rPr>
      </w:pPr>
    </w:p>
    <w:p w14:paraId="3ACD99BD" w14:textId="77777777" w:rsidR="00F873CC" w:rsidRPr="00F873CC" w:rsidRDefault="00F873CC" w:rsidP="0085753F">
      <w:pPr>
        <w:rPr>
          <w:rFonts w:ascii="Times New Roman" w:hAnsi="Times New Roman" w:cs="Times New Roman"/>
          <w:szCs w:val="24"/>
        </w:rPr>
      </w:pPr>
    </w:p>
    <w:p w14:paraId="7349CF0D" w14:textId="77777777" w:rsidR="0085753F" w:rsidRPr="00F873CC" w:rsidRDefault="0085753F" w:rsidP="0085753F">
      <w:pPr>
        <w:rPr>
          <w:rFonts w:ascii="Times New Roman" w:hAnsi="Times New Roman" w:cs="Times New Roman"/>
          <w:szCs w:val="24"/>
        </w:rPr>
      </w:pPr>
    </w:p>
    <w:p w14:paraId="71992A45" w14:textId="77777777" w:rsidR="0085753F" w:rsidRPr="00F873CC" w:rsidRDefault="0085753F" w:rsidP="0085753F">
      <w:pPr>
        <w:rPr>
          <w:rFonts w:ascii="Times New Roman" w:hAnsi="Times New Roman" w:cs="Times New Roman"/>
          <w:szCs w:val="24"/>
        </w:rPr>
      </w:pPr>
    </w:p>
    <w:p w14:paraId="1BF77F59" w14:textId="77777777" w:rsidR="0085753F" w:rsidRPr="00F873CC" w:rsidRDefault="0085753F" w:rsidP="0085753F">
      <w:pPr>
        <w:rPr>
          <w:rFonts w:ascii="Times New Roman" w:hAnsi="Times New Roman" w:cs="Times New Roman"/>
          <w:szCs w:val="24"/>
        </w:rPr>
      </w:pPr>
      <w:r w:rsidRPr="00F873CC">
        <w:rPr>
          <w:rFonts w:ascii="Times New Roman" w:hAnsi="Times New Roman" w:cs="Times New Roman"/>
          <w:szCs w:val="24"/>
        </w:rPr>
        <w:tab/>
        <w:t xml:space="preserve">c. </w:t>
      </w:r>
      <w:proofErr w:type="gramStart"/>
      <w:r w:rsidRPr="00F873CC">
        <w:rPr>
          <w:rFonts w:ascii="Times New Roman" w:hAnsi="Times New Roman" w:cs="Times New Roman"/>
          <w:szCs w:val="24"/>
        </w:rPr>
        <w:t>a</w:t>
      </w:r>
      <w:proofErr w:type="gramEnd"/>
      <w:r w:rsidRPr="00F873CC">
        <w:rPr>
          <w:rFonts w:ascii="Times New Roman" w:hAnsi="Times New Roman" w:cs="Times New Roman"/>
          <w:szCs w:val="24"/>
        </w:rPr>
        <w:t xml:space="preserve"> isotonic solution?</w:t>
      </w:r>
    </w:p>
    <w:p w14:paraId="00DD2A90" w14:textId="77777777" w:rsidR="0085753F" w:rsidRPr="00F873CC" w:rsidRDefault="0085753F" w:rsidP="0085753F">
      <w:pPr>
        <w:rPr>
          <w:rFonts w:ascii="Times New Roman" w:hAnsi="Times New Roman" w:cs="Times New Roman"/>
          <w:szCs w:val="24"/>
        </w:rPr>
      </w:pPr>
    </w:p>
    <w:p w14:paraId="3FB696C0" w14:textId="77777777" w:rsidR="0085753F" w:rsidRPr="00F873CC" w:rsidRDefault="0085753F" w:rsidP="0085753F">
      <w:pPr>
        <w:rPr>
          <w:rFonts w:ascii="Times New Roman" w:hAnsi="Times New Roman" w:cs="Times New Roman"/>
          <w:szCs w:val="24"/>
        </w:rPr>
      </w:pPr>
    </w:p>
    <w:p w14:paraId="7C8FBE80" w14:textId="77777777" w:rsidR="00F873CC" w:rsidRPr="00F873CC" w:rsidRDefault="00F873CC" w:rsidP="0085753F">
      <w:pPr>
        <w:rPr>
          <w:rFonts w:ascii="Times New Roman" w:hAnsi="Times New Roman" w:cs="Times New Roman"/>
          <w:szCs w:val="24"/>
        </w:rPr>
      </w:pPr>
    </w:p>
    <w:p w14:paraId="652C7906" w14:textId="77777777" w:rsidR="0085753F" w:rsidRPr="00F873CC" w:rsidRDefault="0085753F" w:rsidP="0085753F">
      <w:pPr>
        <w:rPr>
          <w:rFonts w:ascii="Times New Roman" w:hAnsi="Times New Roman" w:cs="Times New Roman"/>
          <w:szCs w:val="24"/>
        </w:rPr>
      </w:pPr>
    </w:p>
    <w:p w14:paraId="0CC13ABC" w14:textId="77777777" w:rsidR="00F873CC" w:rsidRPr="00F873CC" w:rsidRDefault="00F873CC" w:rsidP="0085753F">
      <w:pPr>
        <w:rPr>
          <w:rFonts w:ascii="Times New Roman" w:hAnsi="Times New Roman" w:cs="Times New Roman"/>
          <w:szCs w:val="24"/>
        </w:rPr>
      </w:pPr>
      <w:r w:rsidRPr="00F873CC">
        <w:rPr>
          <w:rFonts w:ascii="Times New Roman" w:hAnsi="Times New Roman" w:cs="Times New Roman"/>
          <w:szCs w:val="24"/>
        </w:rPr>
        <w:br w:type="page"/>
      </w:r>
    </w:p>
    <w:p w14:paraId="762BBBD6" w14:textId="6AA25375" w:rsidR="0085753F" w:rsidRPr="00F873CC" w:rsidRDefault="000613F6" w:rsidP="0085753F">
      <w:pPr>
        <w:rPr>
          <w:rFonts w:ascii="Times New Roman" w:hAnsi="Times New Roman" w:cs="Times New Roman"/>
          <w:szCs w:val="24"/>
        </w:rPr>
      </w:pPr>
      <w:r>
        <w:rPr>
          <w:rFonts w:ascii="Times New Roman" w:hAnsi="Times New Roman" w:cs="Times New Roman"/>
          <w:szCs w:val="24"/>
        </w:rPr>
        <w:lastRenderedPageBreak/>
        <w:t>5.</w:t>
      </w:r>
      <w:r>
        <w:rPr>
          <w:rFonts w:ascii="Times New Roman" w:hAnsi="Times New Roman" w:cs="Times New Roman"/>
          <w:szCs w:val="24"/>
        </w:rPr>
        <w:tab/>
      </w:r>
      <w:r w:rsidR="009B5473">
        <w:rPr>
          <w:rFonts w:ascii="Times New Roman" w:hAnsi="Times New Roman" w:cs="Times New Roman"/>
          <w:szCs w:val="24"/>
        </w:rPr>
        <w:t>In comparison to the artificial cell, w</w:t>
      </w:r>
      <w:r w:rsidR="0085753F" w:rsidRPr="00F873CC">
        <w:rPr>
          <w:rFonts w:ascii="Times New Roman" w:hAnsi="Times New Roman" w:cs="Times New Roman"/>
          <w:szCs w:val="24"/>
        </w:rPr>
        <w:t>hich of your solutions was:</w:t>
      </w:r>
    </w:p>
    <w:p w14:paraId="06D1E6B9" w14:textId="77777777" w:rsidR="0085753F" w:rsidRPr="00F873CC" w:rsidRDefault="0085753F" w:rsidP="0085753F">
      <w:pPr>
        <w:rPr>
          <w:rFonts w:ascii="Times New Roman" w:hAnsi="Times New Roman" w:cs="Times New Roman"/>
          <w:szCs w:val="24"/>
        </w:rPr>
      </w:pPr>
      <w:r w:rsidRPr="00F873CC">
        <w:rPr>
          <w:rFonts w:ascii="Times New Roman" w:hAnsi="Times New Roman" w:cs="Times New Roman"/>
          <w:szCs w:val="24"/>
        </w:rPr>
        <w:tab/>
        <w:t xml:space="preserve">a. </w:t>
      </w:r>
      <w:proofErr w:type="gramStart"/>
      <w:r w:rsidRPr="00F873CC">
        <w:rPr>
          <w:rFonts w:ascii="Times New Roman" w:hAnsi="Times New Roman" w:cs="Times New Roman"/>
          <w:szCs w:val="24"/>
        </w:rPr>
        <w:t>isotonic</w:t>
      </w:r>
      <w:proofErr w:type="gramEnd"/>
      <w:r w:rsidRPr="00F873CC">
        <w:rPr>
          <w:rFonts w:ascii="Times New Roman" w:hAnsi="Times New Roman" w:cs="Times New Roman"/>
          <w:szCs w:val="24"/>
        </w:rPr>
        <w:t>?</w:t>
      </w:r>
    </w:p>
    <w:p w14:paraId="3D8D02ED" w14:textId="77777777" w:rsidR="0085753F" w:rsidRPr="00F873CC" w:rsidRDefault="0085753F" w:rsidP="0085753F">
      <w:pPr>
        <w:rPr>
          <w:rFonts w:ascii="Times New Roman" w:hAnsi="Times New Roman" w:cs="Times New Roman"/>
          <w:szCs w:val="24"/>
        </w:rPr>
      </w:pPr>
    </w:p>
    <w:p w14:paraId="65B60F05" w14:textId="77777777" w:rsidR="0085753F" w:rsidRPr="00F873CC" w:rsidRDefault="0085753F" w:rsidP="0085753F">
      <w:pPr>
        <w:rPr>
          <w:rFonts w:ascii="Times New Roman" w:hAnsi="Times New Roman" w:cs="Times New Roman"/>
          <w:szCs w:val="24"/>
        </w:rPr>
      </w:pPr>
    </w:p>
    <w:p w14:paraId="6BF6F538" w14:textId="77777777" w:rsidR="00F873CC" w:rsidRPr="00F873CC" w:rsidRDefault="00F873CC" w:rsidP="0085753F">
      <w:pPr>
        <w:rPr>
          <w:rFonts w:ascii="Times New Roman" w:hAnsi="Times New Roman" w:cs="Times New Roman"/>
          <w:szCs w:val="24"/>
        </w:rPr>
      </w:pPr>
    </w:p>
    <w:p w14:paraId="146B1341" w14:textId="77777777" w:rsidR="0085753F" w:rsidRPr="00F873CC" w:rsidRDefault="0085753F" w:rsidP="0085753F">
      <w:pPr>
        <w:rPr>
          <w:rFonts w:ascii="Times New Roman" w:hAnsi="Times New Roman" w:cs="Times New Roman"/>
          <w:szCs w:val="24"/>
        </w:rPr>
      </w:pPr>
    </w:p>
    <w:p w14:paraId="6ACE4F52" w14:textId="77777777" w:rsidR="0085753F" w:rsidRPr="00F873CC" w:rsidRDefault="0085753F" w:rsidP="0085753F">
      <w:pPr>
        <w:rPr>
          <w:rFonts w:ascii="Times New Roman" w:hAnsi="Times New Roman" w:cs="Times New Roman"/>
          <w:szCs w:val="24"/>
        </w:rPr>
      </w:pPr>
      <w:r w:rsidRPr="00F873CC">
        <w:rPr>
          <w:rFonts w:ascii="Times New Roman" w:hAnsi="Times New Roman" w:cs="Times New Roman"/>
          <w:szCs w:val="24"/>
        </w:rPr>
        <w:tab/>
        <w:t xml:space="preserve">b. </w:t>
      </w:r>
      <w:proofErr w:type="gramStart"/>
      <w:r w:rsidRPr="00F873CC">
        <w:rPr>
          <w:rFonts w:ascii="Times New Roman" w:hAnsi="Times New Roman" w:cs="Times New Roman"/>
          <w:szCs w:val="24"/>
        </w:rPr>
        <w:t>hypertonic</w:t>
      </w:r>
      <w:proofErr w:type="gramEnd"/>
      <w:r w:rsidRPr="00F873CC">
        <w:rPr>
          <w:rFonts w:ascii="Times New Roman" w:hAnsi="Times New Roman" w:cs="Times New Roman"/>
          <w:szCs w:val="24"/>
        </w:rPr>
        <w:t>?</w:t>
      </w:r>
    </w:p>
    <w:p w14:paraId="07C5EB2A" w14:textId="77777777" w:rsidR="0085753F" w:rsidRPr="00F873CC" w:rsidRDefault="0085753F" w:rsidP="0085753F">
      <w:pPr>
        <w:rPr>
          <w:rFonts w:ascii="Times New Roman" w:hAnsi="Times New Roman" w:cs="Times New Roman"/>
          <w:szCs w:val="24"/>
        </w:rPr>
      </w:pPr>
    </w:p>
    <w:p w14:paraId="4EDB4CCD" w14:textId="77777777" w:rsidR="0085753F" w:rsidRPr="00F873CC" w:rsidRDefault="0085753F" w:rsidP="0085753F">
      <w:pPr>
        <w:rPr>
          <w:rFonts w:ascii="Times New Roman" w:hAnsi="Times New Roman" w:cs="Times New Roman"/>
          <w:szCs w:val="24"/>
        </w:rPr>
      </w:pPr>
    </w:p>
    <w:p w14:paraId="7C2A44A6" w14:textId="77777777" w:rsidR="00F873CC" w:rsidRPr="00F873CC" w:rsidRDefault="00F873CC" w:rsidP="0085753F">
      <w:pPr>
        <w:rPr>
          <w:rFonts w:ascii="Times New Roman" w:hAnsi="Times New Roman" w:cs="Times New Roman"/>
          <w:szCs w:val="24"/>
        </w:rPr>
      </w:pPr>
    </w:p>
    <w:p w14:paraId="4E1E2432" w14:textId="77777777" w:rsidR="0085753F" w:rsidRPr="00F873CC" w:rsidRDefault="0085753F" w:rsidP="0085753F">
      <w:pPr>
        <w:rPr>
          <w:rFonts w:ascii="Times New Roman" w:hAnsi="Times New Roman" w:cs="Times New Roman"/>
          <w:szCs w:val="24"/>
        </w:rPr>
      </w:pPr>
    </w:p>
    <w:p w14:paraId="755F7631" w14:textId="77777777" w:rsidR="0085753F" w:rsidRPr="00F873CC" w:rsidRDefault="00F26951" w:rsidP="0085753F">
      <w:pPr>
        <w:rPr>
          <w:rFonts w:ascii="Times New Roman" w:hAnsi="Times New Roman" w:cs="Times New Roman"/>
          <w:szCs w:val="24"/>
        </w:rPr>
      </w:pPr>
      <w:r w:rsidRPr="00F873CC">
        <w:rPr>
          <w:rFonts w:ascii="Times New Roman" w:hAnsi="Times New Roman" w:cs="Times New Roman"/>
          <w:szCs w:val="24"/>
        </w:rPr>
        <w:tab/>
        <w:t>c.</w:t>
      </w:r>
      <w:r w:rsidR="0085753F" w:rsidRPr="00F873CC">
        <w:rPr>
          <w:rFonts w:ascii="Times New Roman" w:hAnsi="Times New Roman" w:cs="Times New Roman"/>
          <w:szCs w:val="24"/>
        </w:rPr>
        <w:t xml:space="preserve"> </w:t>
      </w:r>
      <w:proofErr w:type="gramStart"/>
      <w:r w:rsidR="0085753F" w:rsidRPr="00F873CC">
        <w:rPr>
          <w:rFonts w:ascii="Times New Roman" w:hAnsi="Times New Roman" w:cs="Times New Roman"/>
          <w:szCs w:val="24"/>
        </w:rPr>
        <w:t>hypotonic</w:t>
      </w:r>
      <w:proofErr w:type="gramEnd"/>
      <w:r w:rsidR="0085753F" w:rsidRPr="00F873CC">
        <w:rPr>
          <w:rFonts w:ascii="Times New Roman" w:hAnsi="Times New Roman" w:cs="Times New Roman"/>
          <w:szCs w:val="24"/>
        </w:rPr>
        <w:t>?</w:t>
      </w:r>
    </w:p>
    <w:p w14:paraId="6A462272" w14:textId="77777777" w:rsidR="0085753F" w:rsidRPr="00F873CC" w:rsidRDefault="0085753F" w:rsidP="0085753F">
      <w:pPr>
        <w:rPr>
          <w:rFonts w:ascii="Times New Roman" w:hAnsi="Times New Roman" w:cs="Times New Roman"/>
          <w:szCs w:val="24"/>
        </w:rPr>
      </w:pPr>
    </w:p>
    <w:p w14:paraId="1FA457F1" w14:textId="77777777" w:rsidR="0085753F" w:rsidRPr="00F873CC" w:rsidRDefault="0085753F">
      <w:pPr>
        <w:ind w:left="720" w:hanging="720"/>
        <w:rPr>
          <w:rFonts w:ascii="Times New Roman" w:hAnsi="Times New Roman" w:cs="Times New Roman"/>
          <w:szCs w:val="24"/>
        </w:rPr>
      </w:pPr>
    </w:p>
    <w:p w14:paraId="1A6B5FF1" w14:textId="77777777" w:rsidR="008D57E7" w:rsidRPr="00F873CC" w:rsidRDefault="008D57E7">
      <w:pPr>
        <w:ind w:left="720" w:hanging="720"/>
        <w:rPr>
          <w:rFonts w:ascii="Times New Roman" w:hAnsi="Times New Roman" w:cs="Times New Roman"/>
          <w:szCs w:val="24"/>
        </w:rPr>
      </w:pPr>
    </w:p>
    <w:p w14:paraId="244C5F58" w14:textId="77777777" w:rsidR="008D57E7" w:rsidRPr="00F873CC" w:rsidRDefault="008D57E7">
      <w:pPr>
        <w:ind w:left="720" w:hanging="720"/>
        <w:rPr>
          <w:rFonts w:ascii="Times New Roman" w:hAnsi="Times New Roman" w:cs="Times New Roman"/>
          <w:szCs w:val="24"/>
        </w:rPr>
      </w:pPr>
    </w:p>
    <w:p w14:paraId="20F26EB0" w14:textId="0F8D26DD" w:rsidR="008D57E7" w:rsidRPr="00F873CC" w:rsidRDefault="008D57E7">
      <w:pPr>
        <w:ind w:left="720" w:hanging="720"/>
        <w:rPr>
          <w:rFonts w:ascii="Times New Roman" w:hAnsi="Times New Roman" w:cs="Times New Roman"/>
          <w:szCs w:val="24"/>
        </w:rPr>
      </w:pPr>
      <w:r w:rsidRPr="00F873CC">
        <w:rPr>
          <w:rFonts w:ascii="Times New Roman" w:hAnsi="Times New Roman" w:cs="Times New Roman"/>
          <w:szCs w:val="24"/>
        </w:rPr>
        <w:t>6.</w:t>
      </w:r>
      <w:r w:rsidRPr="00F873CC">
        <w:rPr>
          <w:rFonts w:ascii="Times New Roman" w:hAnsi="Times New Roman" w:cs="Times New Roman"/>
          <w:szCs w:val="24"/>
        </w:rPr>
        <w:tab/>
        <w:t>In your own words, what is osmosis?</w:t>
      </w:r>
    </w:p>
    <w:p w14:paraId="7C98964D" w14:textId="77777777" w:rsidR="00F873CC" w:rsidRPr="00F873CC" w:rsidRDefault="00F873CC">
      <w:pPr>
        <w:ind w:left="720" w:hanging="720"/>
        <w:rPr>
          <w:rFonts w:ascii="Times New Roman" w:hAnsi="Times New Roman" w:cs="Times New Roman"/>
          <w:szCs w:val="24"/>
        </w:rPr>
      </w:pPr>
    </w:p>
    <w:p w14:paraId="04CB0DE0" w14:textId="77777777" w:rsidR="00F873CC" w:rsidRPr="00F873CC" w:rsidRDefault="00F873CC">
      <w:pPr>
        <w:ind w:left="720" w:hanging="720"/>
        <w:rPr>
          <w:rFonts w:ascii="Times New Roman" w:hAnsi="Times New Roman" w:cs="Times New Roman"/>
          <w:szCs w:val="24"/>
        </w:rPr>
      </w:pPr>
    </w:p>
    <w:p w14:paraId="0F84B5C6" w14:textId="77777777" w:rsidR="00F873CC" w:rsidRDefault="00F873CC">
      <w:pPr>
        <w:ind w:left="720" w:hanging="720"/>
        <w:rPr>
          <w:rFonts w:ascii="Times New Roman" w:hAnsi="Times New Roman" w:cs="Times New Roman"/>
          <w:szCs w:val="24"/>
        </w:rPr>
      </w:pPr>
    </w:p>
    <w:p w14:paraId="713E1C22" w14:textId="77777777" w:rsidR="00F873CC" w:rsidRPr="00F873CC" w:rsidRDefault="00F873CC">
      <w:pPr>
        <w:ind w:left="720" w:hanging="720"/>
        <w:rPr>
          <w:rFonts w:ascii="Times New Roman" w:hAnsi="Times New Roman" w:cs="Times New Roman"/>
          <w:szCs w:val="24"/>
        </w:rPr>
      </w:pPr>
    </w:p>
    <w:p w14:paraId="0992166D" w14:textId="77777777" w:rsidR="00F873CC" w:rsidRPr="00F873CC" w:rsidRDefault="00F873CC">
      <w:pPr>
        <w:ind w:left="720" w:hanging="720"/>
        <w:rPr>
          <w:rFonts w:ascii="Times New Roman" w:hAnsi="Times New Roman" w:cs="Times New Roman"/>
          <w:szCs w:val="24"/>
        </w:rPr>
      </w:pPr>
    </w:p>
    <w:p w14:paraId="515F4FD1" w14:textId="7A8B6B89" w:rsidR="00AD48E6" w:rsidRDefault="00F873CC">
      <w:pPr>
        <w:ind w:left="720" w:hanging="720"/>
        <w:rPr>
          <w:rFonts w:ascii="Times New Roman" w:hAnsi="Times New Roman" w:cs="Times New Roman"/>
          <w:szCs w:val="24"/>
        </w:rPr>
      </w:pPr>
      <w:r w:rsidRPr="00F873CC">
        <w:rPr>
          <w:rFonts w:ascii="Times New Roman" w:hAnsi="Times New Roman" w:cs="Times New Roman"/>
          <w:szCs w:val="24"/>
        </w:rPr>
        <w:t>7.</w:t>
      </w:r>
      <w:r w:rsidRPr="00F873CC">
        <w:rPr>
          <w:rFonts w:ascii="Times New Roman" w:hAnsi="Times New Roman" w:cs="Times New Roman"/>
          <w:szCs w:val="24"/>
        </w:rPr>
        <w:tab/>
      </w:r>
      <w:r w:rsidR="00AD48E6">
        <w:rPr>
          <w:rFonts w:ascii="Times New Roman" w:hAnsi="Times New Roman" w:cs="Times New Roman"/>
          <w:szCs w:val="24"/>
        </w:rPr>
        <w:t>CONCLUSION STATEMENT: What is the concentration of sucrose in the simulated cytoplasm</w:t>
      </w:r>
      <w:r w:rsidR="009B5473">
        <w:rPr>
          <w:rFonts w:ascii="Times New Roman" w:hAnsi="Times New Roman" w:cs="Times New Roman"/>
          <w:szCs w:val="24"/>
        </w:rPr>
        <w:t xml:space="preserve"> and how do you know</w:t>
      </w:r>
      <w:r w:rsidR="00AD48E6">
        <w:rPr>
          <w:rFonts w:ascii="Times New Roman" w:hAnsi="Times New Roman" w:cs="Times New Roman"/>
          <w:szCs w:val="24"/>
        </w:rPr>
        <w:t>?</w:t>
      </w:r>
    </w:p>
    <w:p w14:paraId="0139DD55" w14:textId="77777777" w:rsidR="00AD48E6" w:rsidRDefault="00AD48E6">
      <w:pPr>
        <w:ind w:left="720" w:hanging="720"/>
        <w:rPr>
          <w:rFonts w:ascii="Times New Roman" w:hAnsi="Times New Roman" w:cs="Times New Roman"/>
          <w:szCs w:val="24"/>
        </w:rPr>
      </w:pPr>
    </w:p>
    <w:p w14:paraId="3E82CB8D" w14:textId="77777777" w:rsidR="00AD48E6" w:rsidRDefault="00AD48E6">
      <w:pPr>
        <w:ind w:left="720" w:hanging="720"/>
        <w:rPr>
          <w:rFonts w:ascii="Times New Roman" w:hAnsi="Times New Roman" w:cs="Times New Roman"/>
          <w:szCs w:val="24"/>
        </w:rPr>
      </w:pPr>
    </w:p>
    <w:p w14:paraId="7068AB95" w14:textId="77777777" w:rsidR="009B5473" w:rsidRDefault="009B5473">
      <w:pPr>
        <w:ind w:left="720" w:hanging="720"/>
        <w:rPr>
          <w:rFonts w:ascii="Times New Roman" w:hAnsi="Times New Roman" w:cs="Times New Roman"/>
          <w:szCs w:val="24"/>
        </w:rPr>
      </w:pPr>
    </w:p>
    <w:p w14:paraId="3AC7BA23" w14:textId="77777777" w:rsidR="00AD48E6" w:rsidRDefault="00AD48E6">
      <w:pPr>
        <w:ind w:left="720" w:hanging="720"/>
        <w:rPr>
          <w:rFonts w:ascii="Times New Roman" w:hAnsi="Times New Roman" w:cs="Times New Roman"/>
          <w:szCs w:val="24"/>
        </w:rPr>
      </w:pPr>
    </w:p>
    <w:p w14:paraId="44731AB4" w14:textId="1B3CA95C" w:rsidR="00F873CC" w:rsidRPr="00F873CC" w:rsidRDefault="00AD48E6">
      <w:pPr>
        <w:ind w:left="720" w:hanging="720"/>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r>
      <w:r w:rsidR="00F873CC" w:rsidRPr="00F873CC">
        <w:rPr>
          <w:rFonts w:ascii="Times New Roman" w:hAnsi="Times New Roman" w:cs="Times New Roman"/>
          <w:szCs w:val="24"/>
        </w:rPr>
        <w:t>If a person drinks a very large amount of water in a short time, this may result in confusion, seizures, coma, or even death, due to abnormal functioning of nerve cells in the brain. Explain how these problems could result from drinking too much water too rapidly.</w:t>
      </w:r>
    </w:p>
    <w:p w14:paraId="35C480C5" w14:textId="77777777" w:rsidR="00F873CC" w:rsidRPr="00F873CC" w:rsidRDefault="00F873CC">
      <w:pPr>
        <w:ind w:left="720" w:hanging="720"/>
        <w:rPr>
          <w:rFonts w:ascii="Times New Roman" w:hAnsi="Times New Roman" w:cs="Times New Roman"/>
          <w:szCs w:val="24"/>
        </w:rPr>
      </w:pPr>
    </w:p>
    <w:p w14:paraId="4E8CC5EE" w14:textId="77777777" w:rsidR="00F873CC" w:rsidRPr="00F873CC" w:rsidRDefault="00F873CC">
      <w:pPr>
        <w:ind w:left="720" w:hanging="720"/>
        <w:rPr>
          <w:rFonts w:ascii="Times New Roman" w:hAnsi="Times New Roman" w:cs="Times New Roman"/>
          <w:szCs w:val="24"/>
        </w:rPr>
      </w:pPr>
    </w:p>
    <w:p w14:paraId="08C5EBDD" w14:textId="77777777" w:rsidR="00F873CC" w:rsidRPr="00F873CC" w:rsidRDefault="00F873CC">
      <w:pPr>
        <w:ind w:left="720" w:hanging="720"/>
        <w:rPr>
          <w:rFonts w:ascii="Times New Roman" w:hAnsi="Times New Roman" w:cs="Times New Roman"/>
          <w:szCs w:val="24"/>
        </w:rPr>
      </w:pPr>
    </w:p>
    <w:p w14:paraId="2BF61FD4" w14:textId="77777777" w:rsidR="00F873CC" w:rsidRPr="00F873CC" w:rsidRDefault="00F873CC">
      <w:pPr>
        <w:ind w:left="720" w:hanging="720"/>
        <w:rPr>
          <w:rFonts w:ascii="Times New Roman" w:hAnsi="Times New Roman" w:cs="Times New Roman"/>
          <w:szCs w:val="24"/>
        </w:rPr>
      </w:pPr>
    </w:p>
    <w:p w14:paraId="1C2FD7BE" w14:textId="77777777" w:rsidR="00F873CC" w:rsidRDefault="00F873CC">
      <w:pPr>
        <w:ind w:left="720" w:hanging="720"/>
        <w:rPr>
          <w:rFonts w:ascii="Times New Roman" w:hAnsi="Times New Roman" w:cs="Times New Roman"/>
          <w:szCs w:val="24"/>
        </w:rPr>
      </w:pPr>
    </w:p>
    <w:p w14:paraId="52FB73F0" w14:textId="77777777" w:rsidR="000613F6" w:rsidRDefault="000613F6">
      <w:pPr>
        <w:ind w:left="720" w:hanging="720"/>
        <w:rPr>
          <w:rFonts w:ascii="Times New Roman" w:hAnsi="Times New Roman" w:cs="Times New Roman"/>
          <w:szCs w:val="24"/>
        </w:rPr>
      </w:pPr>
    </w:p>
    <w:p w14:paraId="49E07D21" w14:textId="77777777" w:rsidR="00AD48E6" w:rsidRPr="00F873CC" w:rsidRDefault="00AD48E6">
      <w:pPr>
        <w:ind w:left="720" w:hanging="720"/>
        <w:rPr>
          <w:rFonts w:ascii="Times New Roman" w:hAnsi="Times New Roman" w:cs="Times New Roman"/>
          <w:szCs w:val="24"/>
        </w:rPr>
      </w:pPr>
    </w:p>
    <w:p w14:paraId="727451B0" w14:textId="77777777" w:rsidR="00F873CC" w:rsidRPr="00F873CC" w:rsidRDefault="00F873CC">
      <w:pPr>
        <w:ind w:left="720" w:hanging="720"/>
        <w:rPr>
          <w:rFonts w:ascii="Times New Roman" w:hAnsi="Times New Roman" w:cs="Times New Roman"/>
          <w:szCs w:val="24"/>
        </w:rPr>
      </w:pPr>
    </w:p>
    <w:p w14:paraId="736EB995" w14:textId="77777777" w:rsidR="00F873CC" w:rsidRPr="00F873CC" w:rsidRDefault="00F873CC">
      <w:pPr>
        <w:ind w:left="720" w:hanging="720"/>
        <w:rPr>
          <w:rFonts w:ascii="Times New Roman" w:hAnsi="Times New Roman" w:cs="Times New Roman"/>
          <w:szCs w:val="24"/>
        </w:rPr>
      </w:pPr>
    </w:p>
    <w:p w14:paraId="79D271A7" w14:textId="1860C1E7" w:rsidR="00F873CC" w:rsidRPr="00F873CC" w:rsidRDefault="000613F6">
      <w:pPr>
        <w:ind w:left="720" w:hanging="720"/>
        <w:rPr>
          <w:rFonts w:ascii="Times New Roman" w:hAnsi="Times New Roman" w:cs="Times New Roman"/>
          <w:szCs w:val="24"/>
        </w:rPr>
      </w:pPr>
      <w:r>
        <w:rPr>
          <w:rFonts w:ascii="Times New Roman" w:hAnsi="Times New Roman" w:cs="Times New Roman"/>
          <w:szCs w:val="24"/>
        </w:rPr>
        <w:t>9</w:t>
      </w:r>
      <w:r w:rsidR="00F873CC" w:rsidRPr="00F873CC">
        <w:rPr>
          <w:rFonts w:ascii="Times New Roman" w:hAnsi="Times New Roman" w:cs="Times New Roman"/>
          <w:szCs w:val="24"/>
        </w:rPr>
        <w:t>.</w:t>
      </w:r>
      <w:r w:rsidR="00F873CC" w:rsidRPr="00F873CC">
        <w:rPr>
          <w:rFonts w:ascii="Times New Roman" w:hAnsi="Times New Roman" w:cs="Times New Roman"/>
          <w:szCs w:val="24"/>
        </w:rPr>
        <w:tab/>
        <w:t>What do you think is the reason that a person who is stranded at sea should not drink ocean water? How could drinking salty water harm a person's cells?</w:t>
      </w:r>
    </w:p>
    <w:p w14:paraId="3BB99BF3" w14:textId="77777777" w:rsidR="00F873CC" w:rsidRPr="00F873CC" w:rsidRDefault="00F873CC">
      <w:pPr>
        <w:ind w:left="720" w:hanging="720"/>
        <w:rPr>
          <w:rFonts w:ascii="Times New Roman" w:hAnsi="Times New Roman" w:cs="Times New Roman"/>
          <w:szCs w:val="24"/>
        </w:rPr>
      </w:pPr>
    </w:p>
    <w:p w14:paraId="5AA081BB" w14:textId="77777777" w:rsidR="00F873CC" w:rsidRDefault="00F873CC">
      <w:pPr>
        <w:ind w:left="720" w:hanging="720"/>
        <w:rPr>
          <w:rFonts w:ascii="Times New Roman" w:hAnsi="Times New Roman" w:cs="Times New Roman"/>
          <w:szCs w:val="24"/>
        </w:rPr>
      </w:pPr>
    </w:p>
    <w:p w14:paraId="74173ECB" w14:textId="77777777" w:rsidR="00F873CC" w:rsidRPr="00F873CC" w:rsidRDefault="00F873CC">
      <w:pPr>
        <w:ind w:left="720" w:hanging="720"/>
        <w:rPr>
          <w:rFonts w:ascii="Times New Roman" w:hAnsi="Times New Roman" w:cs="Times New Roman"/>
          <w:szCs w:val="24"/>
        </w:rPr>
      </w:pPr>
    </w:p>
    <w:p w14:paraId="3AD0DC25" w14:textId="77777777" w:rsidR="00F873CC" w:rsidRPr="00F873CC" w:rsidRDefault="00F873CC">
      <w:pPr>
        <w:ind w:left="720" w:hanging="720"/>
        <w:rPr>
          <w:rFonts w:ascii="Times New Roman" w:hAnsi="Times New Roman" w:cs="Times New Roman"/>
          <w:szCs w:val="24"/>
        </w:rPr>
      </w:pPr>
    </w:p>
    <w:p w14:paraId="214644E5" w14:textId="77777777" w:rsidR="00F873CC" w:rsidRPr="00F873CC" w:rsidRDefault="00F873CC">
      <w:pPr>
        <w:ind w:left="720" w:hanging="720"/>
        <w:rPr>
          <w:rFonts w:ascii="Times New Roman" w:hAnsi="Times New Roman" w:cs="Times New Roman"/>
          <w:szCs w:val="24"/>
        </w:rPr>
      </w:pPr>
    </w:p>
    <w:sectPr w:rsidR="00F873CC" w:rsidRPr="00F873CC" w:rsidSect="00F26951">
      <w:headerReference w:type="first" r:id="rId9"/>
      <w:type w:val="continuous"/>
      <w:pgSz w:w="12240" w:h="15840"/>
      <w:pgMar w:top="902" w:right="1008" w:bottom="1008" w:left="1008" w:header="45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25BB" w14:textId="77777777" w:rsidR="009B5473" w:rsidRDefault="009B5473" w:rsidP="0085753F">
      <w:r>
        <w:separator/>
      </w:r>
    </w:p>
  </w:endnote>
  <w:endnote w:type="continuationSeparator" w:id="0">
    <w:p w14:paraId="2D26921D" w14:textId="77777777" w:rsidR="009B5473" w:rsidRDefault="009B5473" w:rsidP="0085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E7AEF" w14:textId="77777777" w:rsidR="009B5473" w:rsidRDefault="009B5473" w:rsidP="0085753F">
      <w:r>
        <w:separator/>
      </w:r>
    </w:p>
  </w:footnote>
  <w:footnote w:type="continuationSeparator" w:id="0">
    <w:p w14:paraId="409DD9B0" w14:textId="77777777" w:rsidR="009B5473" w:rsidRDefault="009B5473" w:rsidP="00857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83AE" w14:textId="57FE4D4C" w:rsidR="009B5473" w:rsidRPr="00F873CC" w:rsidRDefault="009B5473" w:rsidP="00F873CC">
    <w:pPr>
      <w:rPr>
        <w:rFonts w:cs="Palatino"/>
        <w:sz w:val="28"/>
        <w:szCs w:val="28"/>
      </w:rPr>
    </w:pPr>
    <w:r>
      <w:rPr>
        <w:rFonts w:cs="Palatino"/>
        <w:b/>
        <w:sz w:val="28"/>
        <w:szCs w:val="28"/>
      </w:rPr>
      <w:t>Cell Transport Lab</w:t>
    </w:r>
    <w:r>
      <w:rPr>
        <w:rFonts w:cs="Palatino"/>
        <w:b/>
        <w:sz w:val="28"/>
        <w:szCs w:val="28"/>
      </w:rPr>
      <w:tab/>
    </w:r>
    <w:r>
      <w:rPr>
        <w:rFonts w:cs="Palatino"/>
        <w:sz w:val="28"/>
        <w:szCs w:val="28"/>
      </w:rPr>
      <w:tab/>
    </w:r>
    <w:r>
      <w:rPr>
        <w:rFonts w:cs="Palatino"/>
        <w:sz w:val="28"/>
        <w:szCs w:val="28"/>
      </w:rPr>
      <w:tab/>
      <w:t xml:space="preserve">Name </w:t>
    </w:r>
    <w:r>
      <w:rPr>
        <w:rFonts w:cs="Palatino"/>
        <w:sz w:val="28"/>
        <w:szCs w:val="28"/>
        <w:u w:val="single"/>
      </w:rPr>
      <w:tab/>
    </w:r>
    <w:r>
      <w:rPr>
        <w:rFonts w:cs="Palatino"/>
        <w:sz w:val="28"/>
        <w:szCs w:val="28"/>
        <w:u w:val="single"/>
      </w:rPr>
      <w:tab/>
    </w:r>
    <w:r>
      <w:rPr>
        <w:rFonts w:cs="Palatino"/>
        <w:sz w:val="28"/>
        <w:szCs w:val="28"/>
        <w:u w:val="single"/>
      </w:rPr>
      <w:tab/>
    </w:r>
    <w:r>
      <w:rPr>
        <w:rFonts w:cs="Palatino"/>
        <w:sz w:val="28"/>
        <w:szCs w:val="28"/>
        <w:u w:val="single"/>
      </w:rPr>
      <w:tab/>
    </w:r>
    <w:r>
      <w:rPr>
        <w:rFonts w:cs="Palatino"/>
        <w:sz w:val="28"/>
        <w:szCs w:val="28"/>
        <w:u w:val="single"/>
      </w:rPr>
      <w:tab/>
    </w:r>
    <w:r>
      <w:rPr>
        <w:rFonts w:cs="Palatino"/>
        <w:sz w:val="28"/>
        <w:szCs w:val="28"/>
      </w:rPr>
      <w:t xml:space="preserve"> Period </w:t>
    </w:r>
    <w:r>
      <w:rPr>
        <w:rFonts w:cs="Palatino"/>
        <w:sz w:val="28"/>
        <w:szCs w:val="28"/>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6FB"/>
    <w:multiLevelType w:val="hybridMultilevel"/>
    <w:tmpl w:val="282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67"/>
    <w:rsid w:val="000613F6"/>
    <w:rsid w:val="000C7566"/>
    <w:rsid w:val="00134756"/>
    <w:rsid w:val="002A0ADC"/>
    <w:rsid w:val="002F7960"/>
    <w:rsid w:val="003F2036"/>
    <w:rsid w:val="00481F7E"/>
    <w:rsid w:val="0049412E"/>
    <w:rsid w:val="00615D5E"/>
    <w:rsid w:val="006512F7"/>
    <w:rsid w:val="0085753F"/>
    <w:rsid w:val="008D57E7"/>
    <w:rsid w:val="00984F67"/>
    <w:rsid w:val="00995FC9"/>
    <w:rsid w:val="009B5473"/>
    <w:rsid w:val="00AD48E6"/>
    <w:rsid w:val="00C733D3"/>
    <w:rsid w:val="00EA7804"/>
    <w:rsid w:val="00F25D47"/>
    <w:rsid w:val="00F26951"/>
    <w:rsid w:val="00F8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EF3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3F"/>
    <w:pPr>
      <w:tabs>
        <w:tab w:val="center" w:pos="4320"/>
        <w:tab w:val="right" w:pos="8640"/>
      </w:tabs>
    </w:pPr>
  </w:style>
  <w:style w:type="character" w:customStyle="1" w:styleId="HeaderChar">
    <w:name w:val="Header Char"/>
    <w:link w:val="Header"/>
    <w:uiPriority w:val="99"/>
    <w:rsid w:val="0085753F"/>
    <w:rPr>
      <w:rFonts w:cs="New York"/>
      <w:sz w:val="24"/>
    </w:rPr>
  </w:style>
  <w:style w:type="paragraph" w:styleId="Footer">
    <w:name w:val="footer"/>
    <w:basedOn w:val="Normal"/>
    <w:link w:val="FooterChar"/>
    <w:uiPriority w:val="99"/>
    <w:unhideWhenUsed/>
    <w:rsid w:val="0085753F"/>
    <w:pPr>
      <w:tabs>
        <w:tab w:val="center" w:pos="4320"/>
        <w:tab w:val="right" w:pos="8640"/>
      </w:tabs>
    </w:pPr>
  </w:style>
  <w:style w:type="character" w:customStyle="1" w:styleId="FooterChar">
    <w:name w:val="Footer Char"/>
    <w:link w:val="Footer"/>
    <w:uiPriority w:val="99"/>
    <w:rsid w:val="0085753F"/>
    <w:rPr>
      <w:rFonts w:cs="New York"/>
      <w:sz w:val="24"/>
    </w:rPr>
  </w:style>
  <w:style w:type="character" w:styleId="PlaceholderText">
    <w:name w:val="Placeholder Text"/>
    <w:basedOn w:val="DefaultParagraphFont"/>
    <w:uiPriority w:val="99"/>
    <w:semiHidden/>
    <w:rsid w:val="002F7960"/>
    <w:rPr>
      <w:color w:val="808080"/>
    </w:rPr>
  </w:style>
  <w:style w:type="paragraph" w:styleId="BalloonText">
    <w:name w:val="Balloon Text"/>
    <w:basedOn w:val="Normal"/>
    <w:link w:val="BalloonTextChar"/>
    <w:uiPriority w:val="99"/>
    <w:semiHidden/>
    <w:unhideWhenUsed/>
    <w:rsid w:val="002F7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960"/>
    <w:rPr>
      <w:rFonts w:ascii="Lucida Grande" w:hAnsi="Lucida Grande" w:cs="Lucida Grande"/>
      <w:sz w:val="18"/>
      <w:szCs w:val="18"/>
    </w:rPr>
  </w:style>
  <w:style w:type="paragraph" w:styleId="ListParagraph">
    <w:name w:val="List Paragraph"/>
    <w:basedOn w:val="Normal"/>
    <w:uiPriority w:val="34"/>
    <w:qFormat/>
    <w:rsid w:val="00F873CC"/>
    <w:pPr>
      <w:ind w:left="720"/>
      <w:contextualSpacing/>
    </w:pPr>
  </w:style>
  <w:style w:type="table" w:styleId="TableGrid">
    <w:name w:val="Table Grid"/>
    <w:basedOn w:val="TableNormal"/>
    <w:uiPriority w:val="59"/>
    <w:rsid w:val="002A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3F"/>
    <w:pPr>
      <w:tabs>
        <w:tab w:val="center" w:pos="4320"/>
        <w:tab w:val="right" w:pos="8640"/>
      </w:tabs>
    </w:pPr>
  </w:style>
  <w:style w:type="character" w:customStyle="1" w:styleId="HeaderChar">
    <w:name w:val="Header Char"/>
    <w:link w:val="Header"/>
    <w:uiPriority w:val="99"/>
    <w:rsid w:val="0085753F"/>
    <w:rPr>
      <w:rFonts w:cs="New York"/>
      <w:sz w:val="24"/>
    </w:rPr>
  </w:style>
  <w:style w:type="paragraph" w:styleId="Footer">
    <w:name w:val="footer"/>
    <w:basedOn w:val="Normal"/>
    <w:link w:val="FooterChar"/>
    <w:uiPriority w:val="99"/>
    <w:unhideWhenUsed/>
    <w:rsid w:val="0085753F"/>
    <w:pPr>
      <w:tabs>
        <w:tab w:val="center" w:pos="4320"/>
        <w:tab w:val="right" w:pos="8640"/>
      </w:tabs>
    </w:pPr>
  </w:style>
  <w:style w:type="character" w:customStyle="1" w:styleId="FooterChar">
    <w:name w:val="Footer Char"/>
    <w:link w:val="Footer"/>
    <w:uiPriority w:val="99"/>
    <w:rsid w:val="0085753F"/>
    <w:rPr>
      <w:rFonts w:cs="New York"/>
      <w:sz w:val="24"/>
    </w:rPr>
  </w:style>
  <w:style w:type="character" w:styleId="PlaceholderText">
    <w:name w:val="Placeholder Text"/>
    <w:basedOn w:val="DefaultParagraphFont"/>
    <w:uiPriority w:val="99"/>
    <w:semiHidden/>
    <w:rsid w:val="002F7960"/>
    <w:rPr>
      <w:color w:val="808080"/>
    </w:rPr>
  </w:style>
  <w:style w:type="paragraph" w:styleId="BalloonText">
    <w:name w:val="Balloon Text"/>
    <w:basedOn w:val="Normal"/>
    <w:link w:val="BalloonTextChar"/>
    <w:uiPriority w:val="99"/>
    <w:semiHidden/>
    <w:unhideWhenUsed/>
    <w:rsid w:val="002F7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960"/>
    <w:rPr>
      <w:rFonts w:ascii="Lucida Grande" w:hAnsi="Lucida Grande" w:cs="Lucida Grande"/>
      <w:sz w:val="18"/>
      <w:szCs w:val="18"/>
    </w:rPr>
  </w:style>
  <w:style w:type="paragraph" w:styleId="ListParagraph">
    <w:name w:val="List Paragraph"/>
    <w:basedOn w:val="Normal"/>
    <w:uiPriority w:val="34"/>
    <w:qFormat/>
    <w:rsid w:val="00F873CC"/>
    <w:pPr>
      <w:ind w:left="720"/>
      <w:contextualSpacing/>
    </w:pPr>
  </w:style>
  <w:style w:type="table" w:styleId="TableGrid">
    <w:name w:val="Table Grid"/>
    <w:basedOn w:val="TableNormal"/>
    <w:uiPriority w:val="59"/>
    <w:rsid w:val="002A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43F9-6DAF-B443-A2C7-78B71BCE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789</Words>
  <Characters>4501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Osmosis Lab</vt:lpstr>
    </vt:vector>
  </TitlesOfParts>
  <Company>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dc:title>
  <dc:subject/>
  <dc:creator>cahn</dc:creator>
  <cp:keywords/>
  <cp:lastModifiedBy>SJUSD Staff</cp:lastModifiedBy>
  <cp:revision>5</cp:revision>
  <cp:lastPrinted>2016-10-17T00:10:00Z</cp:lastPrinted>
  <dcterms:created xsi:type="dcterms:W3CDTF">2016-10-16T19:46:00Z</dcterms:created>
  <dcterms:modified xsi:type="dcterms:W3CDTF">2016-10-17T00:20:00Z</dcterms:modified>
</cp:coreProperties>
</file>